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52806" w14:textId="4FAADCFF" w:rsidR="002740A3" w:rsidRPr="00144DA0" w:rsidRDefault="002740A3" w:rsidP="002740A3">
      <w:pPr>
        <w:ind w:right="-7"/>
        <w:jc w:val="center"/>
        <w:rPr>
          <w:rFonts w:ascii="Trebuchet MS" w:hAnsi="Trebuchet MS"/>
          <w:sz w:val="2"/>
        </w:rPr>
      </w:pPr>
      <w:bookmarkStart w:id="0" w:name="_Hlk158640452"/>
    </w:p>
    <w:p w14:paraId="76D5B03B" w14:textId="02B7EAF3" w:rsidR="002740A3" w:rsidRPr="00144DA0" w:rsidRDefault="00BA7D02" w:rsidP="00E24686">
      <w:pPr>
        <w:jc w:val="center"/>
        <w:rPr>
          <w:rFonts w:ascii="Trebuchet MS" w:hAnsi="Trebuchet MS"/>
        </w:rPr>
      </w:pPr>
      <w:r w:rsidRPr="00144DA0">
        <w:rPr>
          <w:noProof/>
        </w:rPr>
        <w:drawing>
          <wp:inline distT="0" distB="0" distL="0" distR="0" wp14:anchorId="45DE0D5B" wp14:editId="5E96F6BA">
            <wp:extent cx="2564577" cy="1813560"/>
            <wp:effectExtent l="0" t="0" r="7620" b="0"/>
            <wp:docPr id="1810532494" name="Image 1"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32494" name="Image 1" descr="Une image contenant texte, Police, Graphique, logo&#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1035" cy="1832270"/>
                    </a:xfrm>
                    <a:prstGeom prst="rect">
                      <a:avLst/>
                    </a:prstGeom>
                    <a:noFill/>
                    <a:ln>
                      <a:noFill/>
                    </a:ln>
                  </pic:spPr>
                </pic:pic>
              </a:graphicData>
            </a:graphic>
          </wp:inline>
        </w:drawing>
      </w:r>
    </w:p>
    <w:p w14:paraId="1C7B25D4" w14:textId="77777777"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color w:val="2F5496" w:themeColor="accent1" w:themeShade="BF"/>
        </w:rPr>
        <w:t>19 rue Bernard-Palissy</w:t>
      </w:r>
    </w:p>
    <w:p w14:paraId="3B66FD0C" w14:textId="77777777"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color w:val="2F5496" w:themeColor="accent1" w:themeShade="BF"/>
        </w:rPr>
        <w:t>CS 10001</w:t>
      </w:r>
    </w:p>
    <w:p w14:paraId="790696B0" w14:textId="77777777"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color w:val="2F5496" w:themeColor="accent1" w:themeShade="BF"/>
        </w:rPr>
        <w:t>87031 LIMOGES CEDEX 1</w:t>
      </w:r>
    </w:p>
    <w:p w14:paraId="0CCFDC45" w14:textId="77777777" w:rsidR="00E24686" w:rsidRPr="00927515" w:rsidRDefault="00E24686" w:rsidP="00E24686">
      <w:pPr>
        <w:rPr>
          <w:rFonts w:ascii="Trebuchet MS" w:hAnsi="Trebuchet MS"/>
          <w:color w:val="2F5496" w:themeColor="accent1" w:themeShade="BF"/>
        </w:rPr>
      </w:pPr>
    </w:p>
    <w:p w14:paraId="1D420023" w14:textId="77777777" w:rsidR="00E24686" w:rsidRDefault="00E24686" w:rsidP="00E24686">
      <w:pPr>
        <w:ind w:left="20" w:right="20"/>
        <w:jc w:val="center"/>
        <w:rPr>
          <w:rFonts w:ascii="Trebuchet MS" w:eastAsia="Trebuchet MS" w:hAnsi="Trebuchet MS" w:cs="Trebuchet MS"/>
          <w:b/>
          <w:color w:val="2F5496" w:themeColor="accent1" w:themeShade="BF"/>
        </w:rPr>
      </w:pPr>
    </w:p>
    <w:p w14:paraId="080BF39E" w14:textId="77777777" w:rsidR="00E24686" w:rsidRPr="00927515" w:rsidRDefault="00E24686" w:rsidP="00E24686">
      <w:pPr>
        <w:ind w:left="20" w:right="20"/>
        <w:jc w:val="center"/>
        <w:rPr>
          <w:rFonts w:ascii="Trebuchet MS" w:eastAsia="Trebuchet MS" w:hAnsi="Trebuchet MS" w:cs="Trebuchet MS"/>
          <w:b/>
          <w:color w:val="2F5496" w:themeColor="accent1" w:themeShade="BF"/>
        </w:rPr>
      </w:pPr>
      <w:r w:rsidRPr="00927515">
        <w:rPr>
          <w:rFonts w:ascii="Trebuchet MS" w:eastAsia="Trebuchet MS" w:hAnsi="Trebuchet MS" w:cs="Trebuchet MS"/>
          <w:b/>
          <w:color w:val="2F5496" w:themeColor="accent1" w:themeShade="BF"/>
        </w:rPr>
        <w:t>Pôle Renouvellement Urbain, Habitat et Développement Social</w:t>
      </w:r>
    </w:p>
    <w:p w14:paraId="4D8DB104" w14:textId="5D5A621C"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b/>
          <w:bCs/>
          <w:color w:val="2F5496" w:themeColor="accent1" w:themeShade="BF"/>
        </w:rPr>
        <w:t> Direction</w:t>
      </w:r>
      <w:r w:rsidR="001E1173">
        <w:rPr>
          <w:rFonts w:ascii="Trebuchet MS" w:eastAsia="Trebuchet MS" w:hAnsi="Trebuchet MS" w:cs="Trebuchet MS"/>
          <w:b/>
          <w:bCs/>
          <w:color w:val="2F5496" w:themeColor="accent1" w:themeShade="BF"/>
        </w:rPr>
        <w:t xml:space="preserve"> de l’Habitat</w:t>
      </w:r>
    </w:p>
    <w:p w14:paraId="4FCCBE45" w14:textId="77777777" w:rsidR="00E24686" w:rsidRDefault="00E24686" w:rsidP="00E24686">
      <w:pPr>
        <w:rPr>
          <w:rFonts w:ascii="Trebuchet MS" w:hAnsi="Trebuchet MS"/>
        </w:rPr>
      </w:pPr>
    </w:p>
    <w:p w14:paraId="7CAC3268" w14:textId="77777777" w:rsidR="00E24686" w:rsidRPr="00091C2E" w:rsidRDefault="00E24686" w:rsidP="00E24686">
      <w:pPr>
        <w:rPr>
          <w:rFonts w:ascii="Trebuchet MS" w:hAnsi="Trebuchet MS"/>
        </w:rPr>
      </w:pPr>
    </w:p>
    <w:p w14:paraId="7516BBB6" w14:textId="77777777" w:rsidR="00E24686" w:rsidRPr="00927515" w:rsidRDefault="00E24686" w:rsidP="00E24686">
      <w:pPr>
        <w:ind w:left="20" w:right="20"/>
        <w:jc w:val="center"/>
        <w:rPr>
          <w:rFonts w:ascii="Trebuchet MS" w:eastAsia="Trebuchet MS" w:hAnsi="Trebuchet MS" w:cs="Trebuchet MS"/>
          <w:b/>
          <w:color w:val="2F5496" w:themeColor="accent1" w:themeShade="BF"/>
          <w:sz w:val="28"/>
        </w:rPr>
      </w:pPr>
      <w:r>
        <w:rPr>
          <w:rFonts w:ascii="Trebuchet MS" w:eastAsia="Trebuchet MS" w:hAnsi="Trebuchet MS" w:cs="Trebuchet MS"/>
          <w:b/>
          <w:color w:val="2F5496" w:themeColor="accent1" w:themeShade="BF"/>
          <w:sz w:val="28"/>
        </w:rPr>
        <w:t>ACCORD-CADRE</w:t>
      </w:r>
      <w:r w:rsidRPr="00927515">
        <w:rPr>
          <w:rFonts w:ascii="Trebuchet MS" w:eastAsia="Trebuchet MS" w:hAnsi="Trebuchet MS" w:cs="Trebuchet MS"/>
          <w:b/>
          <w:color w:val="2F5496" w:themeColor="accent1" w:themeShade="BF"/>
          <w:sz w:val="28"/>
        </w:rPr>
        <w:t xml:space="preserve"> DE PRESTATIONS INTELLECTUELLES</w:t>
      </w:r>
    </w:p>
    <w:p w14:paraId="3330F0C5" w14:textId="50F6ABA8" w:rsidR="00E24686" w:rsidRPr="00144DA0" w:rsidRDefault="00E24686" w:rsidP="002740A3">
      <w:pPr>
        <w:rPr>
          <w:rFonts w:ascii="Trebuchet MS" w:hAnsi="Trebuchet MS"/>
        </w:rPr>
      </w:pPr>
    </w:p>
    <w:tbl>
      <w:tblPr>
        <w:tblW w:w="9356" w:type="dxa"/>
        <w:tblInd w:w="142" w:type="dxa"/>
        <w:tblLayout w:type="fixed"/>
        <w:tblLook w:val="04A0" w:firstRow="1" w:lastRow="0" w:firstColumn="1" w:lastColumn="0" w:noHBand="0" w:noVBand="1"/>
      </w:tblPr>
      <w:tblGrid>
        <w:gridCol w:w="9356"/>
      </w:tblGrid>
      <w:tr w:rsidR="00E24686" w:rsidRPr="00091C2E" w14:paraId="346304F9" w14:textId="77777777" w:rsidTr="001E1173">
        <w:trPr>
          <w:trHeight w:val="1269"/>
        </w:trPr>
        <w:tc>
          <w:tcPr>
            <w:tcW w:w="9356" w:type="dxa"/>
            <w:tcBorders>
              <w:top w:val="single" w:sz="4" w:space="0" w:color="2F5496" w:themeColor="accent1" w:themeShade="BF"/>
              <w:bottom w:val="single" w:sz="4" w:space="0" w:color="2F5496" w:themeColor="accent1" w:themeShade="BF"/>
            </w:tcBorders>
            <w:shd w:val="clear" w:color="auto" w:fill="D9E2F3" w:themeFill="accent1" w:themeFillTint="33"/>
            <w:tcMar>
              <w:top w:w="400" w:type="dxa"/>
              <w:left w:w="0" w:type="dxa"/>
              <w:bottom w:w="400" w:type="dxa"/>
              <w:right w:w="0" w:type="dxa"/>
            </w:tcMar>
            <w:vAlign w:val="center"/>
          </w:tcPr>
          <w:p w14:paraId="3B0509D7" w14:textId="63644A71" w:rsidR="001E1173" w:rsidRPr="00927515" w:rsidRDefault="001E1173" w:rsidP="001E1173">
            <w:pPr>
              <w:ind w:left="-290"/>
              <w:jc w:val="center"/>
              <w:rPr>
                <w:rFonts w:ascii="Trebuchet MS" w:eastAsia="Trebuchet MS" w:hAnsi="Trebuchet MS" w:cs="Trebuchet MS"/>
                <w:b/>
                <w:bCs/>
                <w:caps/>
                <w:color w:val="2F5496" w:themeColor="accent1" w:themeShade="BF"/>
                <w:sz w:val="28"/>
              </w:rPr>
            </w:pPr>
            <w:r>
              <w:rPr>
                <w:rFonts w:ascii="Trebuchet MS" w:eastAsia="Trebuchet MS" w:hAnsi="Trebuchet MS" w:cs="Trebuchet MS"/>
                <w:b/>
                <w:bCs/>
                <w:caps/>
                <w:color w:val="2F5496" w:themeColor="accent1" w:themeShade="BF"/>
                <w:sz w:val="28"/>
              </w:rPr>
              <w:t>VOLET 3</w:t>
            </w:r>
            <w:r w:rsidR="004455B0">
              <w:rPr>
                <w:rFonts w:ascii="Trebuchet MS" w:eastAsia="Trebuchet MS" w:hAnsi="Trebuchet MS" w:cs="Trebuchet MS"/>
                <w:b/>
                <w:bCs/>
                <w:caps/>
                <w:color w:val="2F5496" w:themeColor="accent1" w:themeShade="BF"/>
                <w:sz w:val="28"/>
              </w:rPr>
              <w:t xml:space="preserve"> : </w:t>
            </w:r>
            <w:r>
              <w:rPr>
                <w:rFonts w:ascii="Trebuchet MS" w:eastAsia="Trebuchet MS" w:hAnsi="Trebuchet MS" w:cs="Trebuchet MS"/>
                <w:b/>
                <w:bCs/>
                <w:caps/>
                <w:color w:val="2F5496" w:themeColor="accent1" w:themeShade="BF"/>
                <w:sz w:val="28"/>
              </w:rPr>
              <w:t>PACTE TERRITORIAL France RENOV DE LA COMMUNAUTE URBAINE</w:t>
            </w:r>
            <w:r w:rsidRPr="00927515">
              <w:rPr>
                <w:rFonts w:ascii="Trebuchet MS" w:eastAsia="Trebuchet MS" w:hAnsi="Trebuchet MS" w:cs="Trebuchet MS"/>
                <w:b/>
                <w:bCs/>
                <w:caps/>
                <w:color w:val="2F5496" w:themeColor="accent1" w:themeShade="BF"/>
                <w:sz w:val="28"/>
              </w:rPr>
              <w:t xml:space="preserve"> de limoges metropole</w:t>
            </w:r>
            <w:r w:rsidR="00BB4AD4">
              <w:rPr>
                <w:rFonts w:ascii="Trebuchet MS" w:eastAsia="Trebuchet MS" w:hAnsi="Trebuchet MS" w:cs="Trebuchet MS"/>
                <w:b/>
                <w:bCs/>
                <w:caps/>
                <w:color w:val="2F5496" w:themeColor="accent1" w:themeShade="BF"/>
                <w:sz w:val="28"/>
              </w:rPr>
              <w:t xml:space="preserve"> (en 4 lots)</w:t>
            </w:r>
          </w:p>
          <w:p w14:paraId="4B574EC7" w14:textId="77777777" w:rsidR="001E1173" w:rsidRPr="00927515" w:rsidRDefault="001E1173" w:rsidP="001E1173">
            <w:pPr>
              <w:jc w:val="center"/>
              <w:rPr>
                <w:rFonts w:ascii="Trebuchet MS" w:eastAsia="Trebuchet MS" w:hAnsi="Trebuchet MS" w:cs="Trebuchet MS"/>
                <w:b/>
                <w:color w:val="2F5496" w:themeColor="accent1" w:themeShade="BF"/>
                <w:sz w:val="28"/>
              </w:rPr>
            </w:pPr>
          </w:p>
          <w:p w14:paraId="4BC4400E" w14:textId="77777777" w:rsidR="001E1173" w:rsidRDefault="001E1173" w:rsidP="001E1173">
            <w:pPr>
              <w:jc w:val="center"/>
              <w:rPr>
                <w:rFonts w:ascii="Trebuchet MS" w:eastAsia="Trebuchet MS" w:hAnsi="Trebuchet MS" w:cs="Trebuchet MS"/>
                <w:b/>
                <w:color w:val="2F5496" w:themeColor="accent1" w:themeShade="BF"/>
                <w:sz w:val="28"/>
              </w:rPr>
            </w:pPr>
            <w:r>
              <w:rPr>
                <w:rFonts w:ascii="Trebuchet MS" w:eastAsia="Trebuchet MS" w:hAnsi="Trebuchet MS" w:cs="Trebuchet MS"/>
                <w:b/>
                <w:color w:val="2F5496" w:themeColor="accent1" w:themeShade="BF"/>
                <w:sz w:val="28"/>
              </w:rPr>
              <w:t xml:space="preserve">Lot 1 : Accompagnement des dossiers de rénovation énergétique pour les propriétaires occupants – MPR parcours accompagné (MPR DA) </w:t>
            </w:r>
          </w:p>
          <w:p w14:paraId="4A75A206" w14:textId="77777777" w:rsidR="001E1173" w:rsidRDefault="001E1173" w:rsidP="001E1173">
            <w:pPr>
              <w:jc w:val="center"/>
              <w:rPr>
                <w:rFonts w:ascii="Trebuchet MS" w:eastAsia="Trebuchet MS" w:hAnsi="Trebuchet MS" w:cs="Trebuchet MS"/>
                <w:b/>
                <w:color w:val="2F5496" w:themeColor="accent1" w:themeShade="BF"/>
                <w:sz w:val="28"/>
              </w:rPr>
            </w:pPr>
          </w:p>
          <w:p w14:paraId="0631825E" w14:textId="39534D89" w:rsidR="001E1173" w:rsidRPr="00091C2E" w:rsidRDefault="001E1173" w:rsidP="001E1173">
            <w:pPr>
              <w:jc w:val="center"/>
              <w:rPr>
                <w:rFonts w:ascii="Trebuchet MS" w:eastAsia="Trebuchet MS" w:hAnsi="Trebuchet MS" w:cs="Trebuchet MS"/>
                <w:b/>
                <w:sz w:val="28"/>
              </w:rPr>
            </w:pPr>
            <w:r>
              <w:rPr>
                <w:rFonts w:ascii="Trebuchet MS" w:eastAsia="Trebuchet MS" w:hAnsi="Trebuchet MS" w:cs="Trebuchet MS"/>
                <w:b/>
                <w:color w:val="2F5496" w:themeColor="accent1" w:themeShade="BF"/>
                <w:sz w:val="28"/>
              </w:rPr>
              <w:t>March</w:t>
            </w:r>
            <w:r w:rsidR="004455B0">
              <w:rPr>
                <w:rFonts w:ascii="Trebuchet MS" w:eastAsia="Trebuchet MS" w:hAnsi="Trebuchet MS" w:cs="Trebuchet MS"/>
                <w:b/>
                <w:color w:val="2F5496" w:themeColor="accent1" w:themeShade="BF"/>
                <w:sz w:val="28"/>
              </w:rPr>
              <w:t>é</w:t>
            </w:r>
            <w:r>
              <w:rPr>
                <w:rFonts w:ascii="Trebuchet MS" w:eastAsia="Trebuchet MS" w:hAnsi="Trebuchet MS" w:cs="Trebuchet MS"/>
                <w:b/>
                <w:color w:val="2F5496" w:themeColor="accent1" w:themeShade="BF"/>
                <w:sz w:val="28"/>
              </w:rPr>
              <w:t xml:space="preserve"> n°2026-F1300101-00</w:t>
            </w:r>
          </w:p>
        </w:tc>
      </w:tr>
    </w:tbl>
    <w:p w14:paraId="3FA82995" w14:textId="5FA0B447" w:rsidR="002740A3" w:rsidRPr="00144DA0" w:rsidRDefault="002740A3" w:rsidP="002740A3">
      <w:pPr>
        <w:rPr>
          <w:rFonts w:ascii="Trebuchet MS" w:hAnsi="Trebuchet MS"/>
        </w:rPr>
      </w:pPr>
    </w:p>
    <w:p w14:paraId="06687BA1" w14:textId="77777777" w:rsidR="001E1173" w:rsidRPr="007925AD" w:rsidRDefault="001E1173" w:rsidP="001E1173">
      <w:pPr>
        <w:rPr>
          <w:color w:val="2F5496" w:themeColor="accent1" w:themeShade="BF"/>
        </w:rPr>
      </w:pPr>
    </w:p>
    <w:p w14:paraId="71A2E207" w14:textId="77777777" w:rsidR="002740A3" w:rsidRPr="00144DA0" w:rsidRDefault="002740A3" w:rsidP="002740A3">
      <w:pPr>
        <w:rPr>
          <w:rFonts w:ascii="Trebuchet MS" w:hAnsi="Trebuchet MS"/>
        </w:rPr>
      </w:pPr>
    </w:p>
    <w:tbl>
      <w:tblPr>
        <w:tblpPr w:leftFromText="141" w:rightFromText="141" w:vertAnchor="text" w:horzAnchor="margin" w:tblpX="426" w:tblpY="438"/>
        <w:tblW w:w="9072" w:type="dxa"/>
        <w:shd w:val="clear" w:color="auto" w:fill="2F5496" w:themeFill="accent1" w:themeFillShade="BF"/>
        <w:tblLayout w:type="fixed"/>
        <w:tblLook w:val="04A0" w:firstRow="1" w:lastRow="0" w:firstColumn="1" w:lastColumn="0" w:noHBand="0" w:noVBand="1"/>
      </w:tblPr>
      <w:tblGrid>
        <w:gridCol w:w="9072"/>
      </w:tblGrid>
      <w:tr w:rsidR="002740A3" w:rsidRPr="00144DA0" w14:paraId="0D6298FA" w14:textId="77777777" w:rsidTr="00016F7F">
        <w:trPr>
          <w:trHeight w:val="527"/>
        </w:trPr>
        <w:tc>
          <w:tcPr>
            <w:tcW w:w="9072" w:type="dxa"/>
            <w:shd w:val="clear" w:color="auto" w:fill="2F5496" w:themeFill="accent1" w:themeFillShade="BF"/>
            <w:tcMar>
              <w:top w:w="40" w:type="dxa"/>
              <w:left w:w="0" w:type="dxa"/>
              <w:bottom w:w="0" w:type="dxa"/>
              <w:right w:w="0" w:type="dxa"/>
            </w:tcMar>
            <w:vAlign w:val="center"/>
          </w:tcPr>
          <w:p w14:paraId="1AD235B1" w14:textId="32FF60E0" w:rsidR="002740A3" w:rsidRPr="00144DA0" w:rsidRDefault="002740A3" w:rsidP="00D02810">
            <w:pPr>
              <w:jc w:val="center"/>
              <w:rPr>
                <w:rFonts w:ascii="Trebuchet MS" w:eastAsia="Trebuchet MS" w:hAnsi="Trebuchet MS" w:cs="Trebuchet MS"/>
                <w:b/>
                <w:sz w:val="28"/>
              </w:rPr>
            </w:pPr>
            <w:r w:rsidRPr="00144DA0">
              <w:rPr>
                <w:rFonts w:ascii="Trebuchet MS" w:eastAsia="Trebuchet MS" w:hAnsi="Trebuchet MS" w:cs="Trebuchet MS"/>
                <w:b/>
                <w:color w:val="FFFFFF" w:themeColor="background1"/>
                <w:sz w:val="32"/>
                <w:szCs w:val="28"/>
              </w:rPr>
              <w:t>ACTE D’ENGAGEMENT</w:t>
            </w:r>
            <w:r w:rsidR="00D02810" w:rsidRPr="00144DA0">
              <w:rPr>
                <w:rFonts w:ascii="Trebuchet MS" w:eastAsia="Trebuchet MS" w:hAnsi="Trebuchet MS" w:cs="Trebuchet MS"/>
                <w:b/>
                <w:color w:val="FFFFFF" w:themeColor="background1"/>
                <w:sz w:val="32"/>
                <w:szCs w:val="28"/>
              </w:rPr>
              <w:t xml:space="preserve"> </w:t>
            </w:r>
            <w:r w:rsidRPr="00144DA0">
              <w:rPr>
                <w:rFonts w:ascii="Trebuchet MS" w:eastAsia="Trebuchet MS" w:hAnsi="Trebuchet MS" w:cs="Trebuchet MS"/>
                <w:b/>
                <w:color w:val="FFFFFF" w:themeColor="background1"/>
                <w:sz w:val="32"/>
                <w:szCs w:val="28"/>
              </w:rPr>
              <w:t>(AE)</w:t>
            </w:r>
          </w:p>
        </w:tc>
      </w:tr>
      <w:bookmarkEnd w:id="0"/>
    </w:tbl>
    <w:p w14:paraId="1A9361D9" w14:textId="77777777" w:rsidR="002740A3" w:rsidRPr="00144DA0" w:rsidRDefault="002740A3" w:rsidP="002740A3">
      <w:pPr>
        <w:rPr>
          <w:rFonts w:ascii="Trebuchet MS" w:hAnsi="Trebuchet MS"/>
        </w:rPr>
      </w:pPr>
    </w:p>
    <w:p w14:paraId="66D4F6EE" w14:textId="77777777" w:rsidR="00E241B7" w:rsidRPr="00144DA0" w:rsidRDefault="00E241B7" w:rsidP="002740A3">
      <w:pPr>
        <w:spacing w:line="20" w:lineRule="exact"/>
        <w:rPr>
          <w:rFonts w:ascii="Trebuchet MS" w:hAnsi="Trebuchet MS"/>
          <w:sz w:val="2"/>
        </w:rPr>
      </w:pPr>
    </w:p>
    <w:p w14:paraId="6496DB9F" w14:textId="77777777" w:rsidR="00C158FA" w:rsidRDefault="00C158FA" w:rsidP="002740A3">
      <w:pPr>
        <w:ind w:left="20" w:right="20"/>
        <w:jc w:val="center"/>
        <w:rPr>
          <w:rFonts w:ascii="Trebuchet MS" w:eastAsia="Trebuchet MS" w:hAnsi="Trebuchet MS" w:cs="Trebuchet MS"/>
          <w:b/>
        </w:rPr>
      </w:pPr>
    </w:p>
    <w:p w14:paraId="2C8A007A" w14:textId="77777777" w:rsidR="00C158FA" w:rsidRDefault="00C158FA" w:rsidP="002740A3">
      <w:pPr>
        <w:ind w:left="20" w:right="20"/>
        <w:jc w:val="center"/>
        <w:rPr>
          <w:rFonts w:ascii="Trebuchet MS" w:eastAsia="Trebuchet MS" w:hAnsi="Trebuchet MS" w:cs="Trebuchet MS"/>
          <w:b/>
        </w:rPr>
      </w:pPr>
    </w:p>
    <w:tbl>
      <w:tblPr>
        <w:tblW w:w="9620" w:type="dxa"/>
        <w:tblInd w:w="20" w:type="dxa"/>
        <w:tblLayout w:type="fixed"/>
        <w:tblLook w:val="04A0" w:firstRow="1" w:lastRow="0" w:firstColumn="1" w:lastColumn="0" w:noHBand="0" w:noVBand="1"/>
      </w:tblPr>
      <w:tblGrid>
        <w:gridCol w:w="9620"/>
      </w:tblGrid>
      <w:tr w:rsidR="00C158FA" w:rsidRPr="009915AA" w14:paraId="69FFC7A8" w14:textId="77777777" w:rsidTr="002C5460">
        <w:trPr>
          <w:trHeight w:val="325"/>
        </w:trPr>
        <w:tc>
          <w:tcPr>
            <w:tcW w:w="9620" w:type="dxa"/>
            <w:vMerge w:val="restart"/>
            <w:tcMar>
              <w:top w:w="0" w:type="dxa"/>
              <w:left w:w="0" w:type="dxa"/>
              <w:bottom w:w="0" w:type="dxa"/>
              <w:right w:w="0" w:type="dxa"/>
            </w:tcMar>
            <w:vAlign w:val="center"/>
          </w:tcPr>
          <w:p w14:paraId="4541023D" w14:textId="77777777" w:rsidR="00C158FA" w:rsidRPr="009915AA" w:rsidRDefault="00C158FA" w:rsidP="002C5460">
            <w:pPr>
              <w:jc w:val="center"/>
              <w:rPr>
                <w:rFonts w:ascii="Trebuchet MS" w:eastAsia="Trebuchet MS" w:hAnsi="Trebuchet MS" w:cs="Trebuchet MS"/>
                <w:b/>
                <w:bCs/>
                <w:sz w:val="28"/>
                <w:szCs w:val="28"/>
              </w:rPr>
            </w:pPr>
            <w:r w:rsidRPr="009915AA">
              <w:rPr>
                <w:rFonts w:ascii="Trebuchet MS" w:eastAsia="Trebuchet MS" w:hAnsi="Trebuchet MS" w:cs="Trebuchet MS"/>
                <w:b/>
                <w:bCs/>
                <w:sz w:val="28"/>
                <w:szCs w:val="28"/>
              </w:rPr>
              <w:t>Date et heure limites de réception des offres :</w:t>
            </w:r>
          </w:p>
        </w:tc>
      </w:tr>
      <w:tr w:rsidR="00C158FA" w:rsidRPr="009915AA" w14:paraId="29F07806" w14:textId="77777777" w:rsidTr="002C5460">
        <w:trPr>
          <w:trHeight w:val="562"/>
        </w:trPr>
        <w:tc>
          <w:tcPr>
            <w:tcW w:w="9620" w:type="dxa"/>
            <w:vMerge/>
            <w:tcMar>
              <w:top w:w="0" w:type="dxa"/>
              <w:left w:w="0" w:type="dxa"/>
              <w:bottom w:w="0" w:type="dxa"/>
              <w:right w:w="0" w:type="dxa"/>
            </w:tcMar>
          </w:tcPr>
          <w:p w14:paraId="149B6EA5" w14:textId="77777777" w:rsidR="00C158FA" w:rsidRPr="009915AA" w:rsidRDefault="00C158FA" w:rsidP="002C5460">
            <w:pPr>
              <w:rPr>
                <w:b/>
                <w:bCs/>
                <w:sz w:val="28"/>
                <w:szCs w:val="28"/>
              </w:rPr>
            </w:pPr>
          </w:p>
        </w:tc>
      </w:tr>
    </w:tbl>
    <w:p w14:paraId="2429E796" w14:textId="66B05EFB" w:rsidR="002740A3" w:rsidRPr="00144DA0" w:rsidRDefault="00114ECD" w:rsidP="002740A3">
      <w:pPr>
        <w:ind w:left="20" w:right="20"/>
        <w:jc w:val="center"/>
        <w:rPr>
          <w:rFonts w:ascii="Trebuchet MS" w:eastAsia="Trebuchet MS" w:hAnsi="Trebuchet MS" w:cs="Trebuchet MS"/>
          <w:b/>
        </w:rPr>
      </w:pPr>
      <w:r>
        <w:rPr>
          <w:rFonts w:ascii="Trebuchet MS" w:eastAsia="Trebuchet MS" w:hAnsi="Trebuchet MS" w:cs="Trebuchet MS"/>
          <w:b/>
          <w:bCs/>
          <w:color w:val="FF0000"/>
          <w:sz w:val="28"/>
          <w:szCs w:val="28"/>
        </w:rPr>
        <w:t>Mercredi 14 octobre</w:t>
      </w:r>
      <w:r w:rsidR="001E1173">
        <w:rPr>
          <w:rFonts w:ascii="Trebuchet MS" w:eastAsia="Trebuchet MS" w:hAnsi="Trebuchet MS" w:cs="Trebuchet MS"/>
          <w:b/>
          <w:bCs/>
          <w:color w:val="FF0000"/>
          <w:sz w:val="28"/>
          <w:szCs w:val="28"/>
        </w:rPr>
        <w:t xml:space="preserve"> 2026</w:t>
      </w:r>
      <w:r w:rsidR="00C158FA" w:rsidRPr="008041E7">
        <w:rPr>
          <w:rFonts w:ascii="Trebuchet MS" w:eastAsia="Trebuchet MS" w:hAnsi="Trebuchet MS" w:cs="Trebuchet MS"/>
          <w:b/>
          <w:bCs/>
          <w:color w:val="FF0000"/>
          <w:sz w:val="28"/>
          <w:szCs w:val="28"/>
        </w:rPr>
        <w:t xml:space="preserve"> à 12</w:t>
      </w:r>
      <w:r w:rsidR="00C158FA">
        <w:rPr>
          <w:rFonts w:ascii="Trebuchet MS" w:eastAsia="Trebuchet MS" w:hAnsi="Trebuchet MS" w:cs="Trebuchet MS"/>
          <w:b/>
          <w:bCs/>
          <w:color w:val="FF0000"/>
          <w:sz w:val="28"/>
          <w:szCs w:val="28"/>
        </w:rPr>
        <w:t>h</w:t>
      </w:r>
      <w:r w:rsidR="00C158FA" w:rsidRPr="008041E7">
        <w:rPr>
          <w:rFonts w:ascii="Trebuchet MS" w:eastAsia="Trebuchet MS" w:hAnsi="Trebuchet MS" w:cs="Trebuchet MS"/>
          <w:b/>
          <w:bCs/>
          <w:color w:val="FF0000"/>
          <w:sz w:val="28"/>
          <w:szCs w:val="28"/>
        </w:rPr>
        <w:t>00</w:t>
      </w:r>
      <w:r w:rsidR="002740A3" w:rsidRPr="00144DA0">
        <w:rPr>
          <w:rFonts w:ascii="Trebuchet MS" w:eastAsia="Trebuchet MS" w:hAnsi="Trebuchet MS" w:cs="Trebuchet MS"/>
          <w:b/>
        </w:rPr>
        <w:br w:type="page"/>
      </w:r>
    </w:p>
    <w:sdt>
      <w:sdtPr>
        <w:rPr>
          <w:rFonts w:ascii="Trebuchet MS" w:eastAsia="Times New Roman" w:hAnsi="Trebuchet MS" w:cs="Times New Roman"/>
          <w:b/>
          <w:bCs/>
          <w:color w:val="auto"/>
          <w:sz w:val="28"/>
          <w:szCs w:val="28"/>
          <w:lang w:eastAsia="en-US"/>
        </w:rPr>
        <w:id w:val="16355179"/>
        <w:docPartObj>
          <w:docPartGallery w:val="Table of Contents"/>
          <w:docPartUnique/>
        </w:docPartObj>
      </w:sdtPr>
      <w:sdtEndPr>
        <w:rPr>
          <w:sz w:val="24"/>
          <w:szCs w:val="24"/>
        </w:rPr>
      </w:sdtEndPr>
      <w:sdtContent>
        <w:p w14:paraId="3E8083F3" w14:textId="0CCBC621" w:rsidR="002740A3" w:rsidRPr="00144DA0" w:rsidRDefault="002740A3" w:rsidP="00D02810">
          <w:pPr>
            <w:pStyle w:val="En-ttedetabledesmatires"/>
            <w:spacing w:after="240" w:line="360" w:lineRule="auto"/>
            <w:jc w:val="center"/>
            <w:rPr>
              <w:rFonts w:ascii="Trebuchet MS" w:hAnsi="Trebuchet MS"/>
              <w:b/>
              <w:bCs/>
              <w:sz w:val="28"/>
              <w:szCs w:val="28"/>
            </w:rPr>
          </w:pPr>
          <w:r w:rsidRPr="00144DA0">
            <w:rPr>
              <w:rFonts w:ascii="Trebuchet MS" w:hAnsi="Trebuchet MS"/>
              <w:b/>
              <w:bCs/>
              <w:sz w:val="28"/>
              <w:szCs w:val="28"/>
            </w:rPr>
            <w:t>Table des matières</w:t>
          </w:r>
        </w:p>
        <w:p w14:paraId="45545E74" w14:textId="5384362A" w:rsidR="00955021" w:rsidRDefault="002740A3">
          <w:pPr>
            <w:pStyle w:val="TM1"/>
            <w:rPr>
              <w:rFonts w:asciiTheme="minorHAnsi" w:eastAsiaTheme="minorEastAsia" w:hAnsiTheme="minorHAnsi" w:cstheme="minorBidi"/>
              <w:b w:val="0"/>
              <w:bCs w:val="0"/>
              <w:kern w:val="2"/>
              <w:lang w:eastAsia="fr-FR"/>
              <w14:ligatures w14:val="standardContextual"/>
            </w:rPr>
          </w:pPr>
          <w:r w:rsidRPr="00144DA0">
            <w:fldChar w:fldCharType="begin"/>
          </w:r>
          <w:r w:rsidRPr="00144DA0">
            <w:instrText xml:space="preserve"> TOC \o "1-3" \h \z \u </w:instrText>
          </w:r>
          <w:r w:rsidRPr="00144DA0">
            <w:fldChar w:fldCharType="separate"/>
          </w:r>
          <w:hyperlink w:anchor="_Toc239682360" w:history="1">
            <w:r w:rsidR="00955021" w:rsidRPr="00C269D5">
              <w:rPr>
                <w:rStyle w:val="Lienhypertexte"/>
              </w:rPr>
              <w:t>1 - Identification de l'acheteur</w:t>
            </w:r>
            <w:r w:rsidR="00955021">
              <w:rPr>
                <w:webHidden/>
              </w:rPr>
              <w:tab/>
            </w:r>
            <w:r w:rsidR="00955021">
              <w:rPr>
                <w:webHidden/>
              </w:rPr>
              <w:fldChar w:fldCharType="begin"/>
            </w:r>
            <w:r w:rsidR="00955021">
              <w:rPr>
                <w:webHidden/>
              </w:rPr>
              <w:instrText xml:space="preserve"> PAGEREF _Toc239682360 \h </w:instrText>
            </w:r>
            <w:r w:rsidR="00955021">
              <w:rPr>
                <w:webHidden/>
              </w:rPr>
            </w:r>
            <w:r w:rsidR="00955021">
              <w:rPr>
                <w:webHidden/>
              </w:rPr>
              <w:fldChar w:fldCharType="separate"/>
            </w:r>
            <w:r w:rsidR="00955021">
              <w:rPr>
                <w:webHidden/>
              </w:rPr>
              <w:t>3</w:t>
            </w:r>
            <w:r w:rsidR="00955021">
              <w:rPr>
                <w:webHidden/>
              </w:rPr>
              <w:fldChar w:fldCharType="end"/>
            </w:r>
          </w:hyperlink>
        </w:p>
        <w:p w14:paraId="50B87250" w14:textId="44E6DCF2"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61" w:history="1">
            <w:r w:rsidRPr="00C269D5">
              <w:rPr>
                <w:rStyle w:val="Lienhypertexte"/>
              </w:rPr>
              <w:t>2 - Identification du co-contractant</w:t>
            </w:r>
            <w:r>
              <w:rPr>
                <w:webHidden/>
              </w:rPr>
              <w:tab/>
            </w:r>
            <w:r>
              <w:rPr>
                <w:webHidden/>
              </w:rPr>
              <w:fldChar w:fldCharType="begin"/>
            </w:r>
            <w:r>
              <w:rPr>
                <w:webHidden/>
              </w:rPr>
              <w:instrText xml:space="preserve"> PAGEREF _Toc239682361 \h </w:instrText>
            </w:r>
            <w:r>
              <w:rPr>
                <w:webHidden/>
              </w:rPr>
            </w:r>
            <w:r>
              <w:rPr>
                <w:webHidden/>
              </w:rPr>
              <w:fldChar w:fldCharType="separate"/>
            </w:r>
            <w:r>
              <w:rPr>
                <w:webHidden/>
              </w:rPr>
              <w:t>3</w:t>
            </w:r>
            <w:r>
              <w:rPr>
                <w:webHidden/>
              </w:rPr>
              <w:fldChar w:fldCharType="end"/>
            </w:r>
          </w:hyperlink>
        </w:p>
        <w:p w14:paraId="4F064FA9" w14:textId="76794633" w:rsidR="00955021" w:rsidRDefault="0095502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362" w:history="1">
            <w:r w:rsidRPr="00C269D5">
              <w:rPr>
                <w:rStyle w:val="Lienhypertexte"/>
                <w:rFonts w:eastAsia="Trebuchet MS"/>
                <w:noProof/>
              </w:rPr>
              <w:t>2.1 - Engagement</w:t>
            </w:r>
            <w:r>
              <w:rPr>
                <w:noProof/>
                <w:webHidden/>
              </w:rPr>
              <w:tab/>
            </w:r>
            <w:r>
              <w:rPr>
                <w:noProof/>
                <w:webHidden/>
              </w:rPr>
              <w:fldChar w:fldCharType="begin"/>
            </w:r>
            <w:r>
              <w:rPr>
                <w:noProof/>
                <w:webHidden/>
              </w:rPr>
              <w:instrText xml:space="preserve"> PAGEREF _Toc239682362 \h </w:instrText>
            </w:r>
            <w:r>
              <w:rPr>
                <w:noProof/>
                <w:webHidden/>
              </w:rPr>
            </w:r>
            <w:r>
              <w:rPr>
                <w:noProof/>
                <w:webHidden/>
              </w:rPr>
              <w:fldChar w:fldCharType="separate"/>
            </w:r>
            <w:r>
              <w:rPr>
                <w:noProof/>
                <w:webHidden/>
              </w:rPr>
              <w:t>3</w:t>
            </w:r>
            <w:r>
              <w:rPr>
                <w:noProof/>
                <w:webHidden/>
              </w:rPr>
              <w:fldChar w:fldCharType="end"/>
            </w:r>
          </w:hyperlink>
        </w:p>
        <w:p w14:paraId="402AF61D" w14:textId="4B537155" w:rsidR="00955021" w:rsidRDefault="0095502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363" w:history="1">
            <w:r w:rsidRPr="00C269D5">
              <w:rPr>
                <w:rStyle w:val="Lienhypertexte"/>
                <w:rFonts w:eastAsia="Trebuchet MS"/>
                <w:noProof/>
              </w:rPr>
              <w:t>2.2 – Personnes nommément désignées</w:t>
            </w:r>
            <w:r>
              <w:rPr>
                <w:noProof/>
                <w:webHidden/>
              </w:rPr>
              <w:tab/>
            </w:r>
            <w:r>
              <w:rPr>
                <w:noProof/>
                <w:webHidden/>
              </w:rPr>
              <w:fldChar w:fldCharType="begin"/>
            </w:r>
            <w:r>
              <w:rPr>
                <w:noProof/>
                <w:webHidden/>
              </w:rPr>
              <w:instrText xml:space="preserve"> PAGEREF _Toc239682363 \h </w:instrText>
            </w:r>
            <w:r>
              <w:rPr>
                <w:noProof/>
                <w:webHidden/>
              </w:rPr>
            </w:r>
            <w:r>
              <w:rPr>
                <w:noProof/>
                <w:webHidden/>
              </w:rPr>
              <w:fldChar w:fldCharType="separate"/>
            </w:r>
            <w:r>
              <w:rPr>
                <w:noProof/>
                <w:webHidden/>
              </w:rPr>
              <w:t>4</w:t>
            </w:r>
            <w:r>
              <w:rPr>
                <w:noProof/>
                <w:webHidden/>
              </w:rPr>
              <w:fldChar w:fldCharType="end"/>
            </w:r>
          </w:hyperlink>
        </w:p>
        <w:p w14:paraId="4B3089B5" w14:textId="4BFC4EC9"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64" w:history="1">
            <w:r w:rsidRPr="00C269D5">
              <w:rPr>
                <w:rStyle w:val="Lienhypertexte"/>
              </w:rPr>
              <w:t>3 - Dispositions générales</w:t>
            </w:r>
            <w:r>
              <w:rPr>
                <w:webHidden/>
              </w:rPr>
              <w:tab/>
            </w:r>
            <w:r>
              <w:rPr>
                <w:webHidden/>
              </w:rPr>
              <w:fldChar w:fldCharType="begin"/>
            </w:r>
            <w:r>
              <w:rPr>
                <w:webHidden/>
              </w:rPr>
              <w:instrText xml:space="preserve"> PAGEREF _Toc239682364 \h </w:instrText>
            </w:r>
            <w:r>
              <w:rPr>
                <w:webHidden/>
              </w:rPr>
            </w:r>
            <w:r>
              <w:rPr>
                <w:webHidden/>
              </w:rPr>
              <w:fldChar w:fldCharType="separate"/>
            </w:r>
            <w:r>
              <w:rPr>
                <w:webHidden/>
              </w:rPr>
              <w:t>4</w:t>
            </w:r>
            <w:r>
              <w:rPr>
                <w:webHidden/>
              </w:rPr>
              <w:fldChar w:fldCharType="end"/>
            </w:r>
          </w:hyperlink>
        </w:p>
        <w:p w14:paraId="201FB00F" w14:textId="7B407FFA" w:rsidR="00955021" w:rsidRDefault="0095502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365" w:history="1">
            <w:r w:rsidRPr="00C269D5">
              <w:rPr>
                <w:rStyle w:val="Lienhypertexte"/>
                <w:rFonts w:eastAsia="Trebuchet MS"/>
                <w:noProof/>
              </w:rPr>
              <w:t>3.1 - Objet</w:t>
            </w:r>
            <w:r>
              <w:rPr>
                <w:noProof/>
                <w:webHidden/>
              </w:rPr>
              <w:tab/>
            </w:r>
            <w:r>
              <w:rPr>
                <w:noProof/>
                <w:webHidden/>
              </w:rPr>
              <w:fldChar w:fldCharType="begin"/>
            </w:r>
            <w:r>
              <w:rPr>
                <w:noProof/>
                <w:webHidden/>
              </w:rPr>
              <w:instrText xml:space="preserve"> PAGEREF _Toc239682365 \h </w:instrText>
            </w:r>
            <w:r>
              <w:rPr>
                <w:noProof/>
                <w:webHidden/>
              </w:rPr>
            </w:r>
            <w:r>
              <w:rPr>
                <w:noProof/>
                <w:webHidden/>
              </w:rPr>
              <w:fldChar w:fldCharType="separate"/>
            </w:r>
            <w:r>
              <w:rPr>
                <w:noProof/>
                <w:webHidden/>
              </w:rPr>
              <w:t>4</w:t>
            </w:r>
            <w:r>
              <w:rPr>
                <w:noProof/>
                <w:webHidden/>
              </w:rPr>
              <w:fldChar w:fldCharType="end"/>
            </w:r>
          </w:hyperlink>
        </w:p>
        <w:p w14:paraId="7AB1F7FA" w14:textId="203CB571" w:rsidR="00955021" w:rsidRDefault="0095502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366" w:history="1">
            <w:r w:rsidRPr="00C269D5">
              <w:rPr>
                <w:rStyle w:val="Lienhypertexte"/>
                <w:rFonts w:eastAsia="Trebuchet MS"/>
                <w:noProof/>
              </w:rPr>
              <w:t>3.2 - Mode de passation</w:t>
            </w:r>
            <w:r>
              <w:rPr>
                <w:noProof/>
                <w:webHidden/>
              </w:rPr>
              <w:tab/>
            </w:r>
            <w:r>
              <w:rPr>
                <w:noProof/>
                <w:webHidden/>
              </w:rPr>
              <w:fldChar w:fldCharType="begin"/>
            </w:r>
            <w:r>
              <w:rPr>
                <w:noProof/>
                <w:webHidden/>
              </w:rPr>
              <w:instrText xml:space="preserve"> PAGEREF _Toc239682366 \h </w:instrText>
            </w:r>
            <w:r>
              <w:rPr>
                <w:noProof/>
                <w:webHidden/>
              </w:rPr>
            </w:r>
            <w:r>
              <w:rPr>
                <w:noProof/>
                <w:webHidden/>
              </w:rPr>
              <w:fldChar w:fldCharType="separate"/>
            </w:r>
            <w:r>
              <w:rPr>
                <w:noProof/>
                <w:webHidden/>
              </w:rPr>
              <w:t>4</w:t>
            </w:r>
            <w:r>
              <w:rPr>
                <w:noProof/>
                <w:webHidden/>
              </w:rPr>
              <w:fldChar w:fldCharType="end"/>
            </w:r>
          </w:hyperlink>
        </w:p>
        <w:p w14:paraId="18832B6F" w14:textId="08CE719D" w:rsidR="00955021" w:rsidRDefault="0095502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367" w:history="1">
            <w:r w:rsidRPr="00C269D5">
              <w:rPr>
                <w:rStyle w:val="Lienhypertexte"/>
                <w:rFonts w:eastAsia="Trebuchet MS"/>
                <w:noProof/>
              </w:rPr>
              <w:t>3.3 – Décomposition de la consultation</w:t>
            </w:r>
            <w:r>
              <w:rPr>
                <w:noProof/>
                <w:webHidden/>
              </w:rPr>
              <w:tab/>
            </w:r>
            <w:r>
              <w:rPr>
                <w:noProof/>
                <w:webHidden/>
              </w:rPr>
              <w:fldChar w:fldCharType="begin"/>
            </w:r>
            <w:r>
              <w:rPr>
                <w:noProof/>
                <w:webHidden/>
              </w:rPr>
              <w:instrText xml:space="preserve"> PAGEREF _Toc239682367 \h </w:instrText>
            </w:r>
            <w:r>
              <w:rPr>
                <w:noProof/>
                <w:webHidden/>
              </w:rPr>
            </w:r>
            <w:r>
              <w:rPr>
                <w:noProof/>
                <w:webHidden/>
              </w:rPr>
              <w:fldChar w:fldCharType="separate"/>
            </w:r>
            <w:r>
              <w:rPr>
                <w:noProof/>
                <w:webHidden/>
              </w:rPr>
              <w:t>4</w:t>
            </w:r>
            <w:r>
              <w:rPr>
                <w:noProof/>
                <w:webHidden/>
              </w:rPr>
              <w:fldChar w:fldCharType="end"/>
            </w:r>
          </w:hyperlink>
        </w:p>
        <w:p w14:paraId="7B25ED4E" w14:textId="7A1E819F" w:rsidR="00955021" w:rsidRDefault="0095502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368" w:history="1">
            <w:r w:rsidRPr="00C269D5">
              <w:rPr>
                <w:rStyle w:val="Lienhypertexte"/>
                <w:rFonts w:eastAsia="Trebuchet MS"/>
                <w:noProof/>
              </w:rPr>
              <w:t>3.3 - Forme de contrat</w:t>
            </w:r>
            <w:r>
              <w:rPr>
                <w:noProof/>
                <w:webHidden/>
              </w:rPr>
              <w:tab/>
            </w:r>
            <w:r>
              <w:rPr>
                <w:noProof/>
                <w:webHidden/>
              </w:rPr>
              <w:fldChar w:fldCharType="begin"/>
            </w:r>
            <w:r>
              <w:rPr>
                <w:noProof/>
                <w:webHidden/>
              </w:rPr>
              <w:instrText xml:space="preserve"> PAGEREF _Toc239682368 \h </w:instrText>
            </w:r>
            <w:r>
              <w:rPr>
                <w:noProof/>
                <w:webHidden/>
              </w:rPr>
            </w:r>
            <w:r>
              <w:rPr>
                <w:noProof/>
                <w:webHidden/>
              </w:rPr>
              <w:fldChar w:fldCharType="separate"/>
            </w:r>
            <w:r>
              <w:rPr>
                <w:noProof/>
                <w:webHidden/>
              </w:rPr>
              <w:t>5</w:t>
            </w:r>
            <w:r>
              <w:rPr>
                <w:noProof/>
                <w:webHidden/>
              </w:rPr>
              <w:fldChar w:fldCharType="end"/>
            </w:r>
          </w:hyperlink>
        </w:p>
        <w:p w14:paraId="790DBB13" w14:textId="13D2D3F7" w:rsidR="00955021" w:rsidRDefault="0095502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369" w:history="1">
            <w:r w:rsidRPr="00C269D5">
              <w:rPr>
                <w:rStyle w:val="Lienhypertexte"/>
                <w:rFonts w:eastAsia="Trebuchet MS"/>
                <w:noProof/>
              </w:rPr>
              <w:t>3.4 – Conditions particulières d’exécution et marché réservé</w:t>
            </w:r>
            <w:r>
              <w:rPr>
                <w:noProof/>
                <w:webHidden/>
              </w:rPr>
              <w:tab/>
            </w:r>
            <w:r>
              <w:rPr>
                <w:noProof/>
                <w:webHidden/>
              </w:rPr>
              <w:fldChar w:fldCharType="begin"/>
            </w:r>
            <w:r>
              <w:rPr>
                <w:noProof/>
                <w:webHidden/>
              </w:rPr>
              <w:instrText xml:space="preserve"> PAGEREF _Toc239682369 \h </w:instrText>
            </w:r>
            <w:r>
              <w:rPr>
                <w:noProof/>
                <w:webHidden/>
              </w:rPr>
            </w:r>
            <w:r>
              <w:rPr>
                <w:noProof/>
                <w:webHidden/>
              </w:rPr>
              <w:fldChar w:fldCharType="separate"/>
            </w:r>
            <w:r>
              <w:rPr>
                <w:noProof/>
                <w:webHidden/>
              </w:rPr>
              <w:t>5</w:t>
            </w:r>
            <w:r>
              <w:rPr>
                <w:noProof/>
                <w:webHidden/>
              </w:rPr>
              <w:fldChar w:fldCharType="end"/>
            </w:r>
          </w:hyperlink>
        </w:p>
        <w:p w14:paraId="1ECEBDEB" w14:textId="01C7DB7B" w:rsidR="00955021" w:rsidRDefault="0095502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370" w:history="1">
            <w:r w:rsidRPr="00C269D5">
              <w:rPr>
                <w:rStyle w:val="Lienhypertexte"/>
                <w:rFonts w:eastAsia="Trebuchet MS"/>
                <w:noProof/>
              </w:rPr>
              <w:t>3.5 - Réalisation de prestations similaires</w:t>
            </w:r>
            <w:r>
              <w:rPr>
                <w:noProof/>
                <w:webHidden/>
              </w:rPr>
              <w:tab/>
            </w:r>
            <w:r>
              <w:rPr>
                <w:noProof/>
                <w:webHidden/>
              </w:rPr>
              <w:fldChar w:fldCharType="begin"/>
            </w:r>
            <w:r>
              <w:rPr>
                <w:noProof/>
                <w:webHidden/>
              </w:rPr>
              <w:instrText xml:space="preserve"> PAGEREF _Toc239682370 \h </w:instrText>
            </w:r>
            <w:r>
              <w:rPr>
                <w:noProof/>
                <w:webHidden/>
              </w:rPr>
            </w:r>
            <w:r>
              <w:rPr>
                <w:noProof/>
                <w:webHidden/>
              </w:rPr>
              <w:fldChar w:fldCharType="separate"/>
            </w:r>
            <w:r>
              <w:rPr>
                <w:noProof/>
                <w:webHidden/>
              </w:rPr>
              <w:t>5</w:t>
            </w:r>
            <w:r>
              <w:rPr>
                <w:noProof/>
                <w:webHidden/>
              </w:rPr>
              <w:fldChar w:fldCharType="end"/>
            </w:r>
          </w:hyperlink>
        </w:p>
        <w:p w14:paraId="7C589724" w14:textId="6AFA0FB9"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71" w:history="1">
            <w:r w:rsidRPr="00C269D5">
              <w:rPr>
                <w:rStyle w:val="Lienhypertexte"/>
              </w:rPr>
              <w:t>4 – Prix</w:t>
            </w:r>
            <w:r>
              <w:rPr>
                <w:webHidden/>
              </w:rPr>
              <w:tab/>
            </w:r>
            <w:r>
              <w:rPr>
                <w:webHidden/>
              </w:rPr>
              <w:fldChar w:fldCharType="begin"/>
            </w:r>
            <w:r>
              <w:rPr>
                <w:webHidden/>
              </w:rPr>
              <w:instrText xml:space="preserve"> PAGEREF _Toc239682371 \h </w:instrText>
            </w:r>
            <w:r>
              <w:rPr>
                <w:webHidden/>
              </w:rPr>
            </w:r>
            <w:r>
              <w:rPr>
                <w:webHidden/>
              </w:rPr>
              <w:fldChar w:fldCharType="separate"/>
            </w:r>
            <w:r>
              <w:rPr>
                <w:webHidden/>
              </w:rPr>
              <w:t>5</w:t>
            </w:r>
            <w:r>
              <w:rPr>
                <w:webHidden/>
              </w:rPr>
              <w:fldChar w:fldCharType="end"/>
            </w:r>
          </w:hyperlink>
        </w:p>
        <w:p w14:paraId="6DAB37D0" w14:textId="4EFA9E95"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72" w:history="1">
            <w:r w:rsidRPr="00C269D5">
              <w:rPr>
                <w:rStyle w:val="Lienhypertexte"/>
              </w:rPr>
              <w:t>4 bis – Déclaration de sous-traitance</w:t>
            </w:r>
            <w:r>
              <w:rPr>
                <w:webHidden/>
              </w:rPr>
              <w:tab/>
            </w:r>
            <w:r>
              <w:rPr>
                <w:webHidden/>
              </w:rPr>
              <w:fldChar w:fldCharType="begin"/>
            </w:r>
            <w:r>
              <w:rPr>
                <w:webHidden/>
              </w:rPr>
              <w:instrText xml:space="preserve"> PAGEREF _Toc239682372 \h </w:instrText>
            </w:r>
            <w:r>
              <w:rPr>
                <w:webHidden/>
              </w:rPr>
            </w:r>
            <w:r>
              <w:rPr>
                <w:webHidden/>
              </w:rPr>
              <w:fldChar w:fldCharType="separate"/>
            </w:r>
            <w:r>
              <w:rPr>
                <w:webHidden/>
              </w:rPr>
              <w:t>6</w:t>
            </w:r>
            <w:r>
              <w:rPr>
                <w:webHidden/>
              </w:rPr>
              <w:fldChar w:fldCharType="end"/>
            </w:r>
          </w:hyperlink>
        </w:p>
        <w:p w14:paraId="5C890A97" w14:textId="1D216B1A"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73" w:history="1">
            <w:r w:rsidRPr="00C269D5">
              <w:rPr>
                <w:rStyle w:val="Lienhypertexte"/>
              </w:rPr>
              <w:t>5 - Durée et Délais d'exécution</w:t>
            </w:r>
            <w:r>
              <w:rPr>
                <w:webHidden/>
              </w:rPr>
              <w:tab/>
            </w:r>
            <w:r>
              <w:rPr>
                <w:webHidden/>
              </w:rPr>
              <w:fldChar w:fldCharType="begin"/>
            </w:r>
            <w:r>
              <w:rPr>
                <w:webHidden/>
              </w:rPr>
              <w:instrText xml:space="preserve"> PAGEREF _Toc239682373 \h </w:instrText>
            </w:r>
            <w:r>
              <w:rPr>
                <w:webHidden/>
              </w:rPr>
            </w:r>
            <w:r>
              <w:rPr>
                <w:webHidden/>
              </w:rPr>
              <w:fldChar w:fldCharType="separate"/>
            </w:r>
            <w:r>
              <w:rPr>
                <w:webHidden/>
              </w:rPr>
              <w:t>6</w:t>
            </w:r>
            <w:r>
              <w:rPr>
                <w:webHidden/>
              </w:rPr>
              <w:fldChar w:fldCharType="end"/>
            </w:r>
          </w:hyperlink>
        </w:p>
        <w:p w14:paraId="10682F94" w14:textId="48EC146C" w:rsidR="00955021" w:rsidRDefault="0095502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374" w:history="1">
            <w:r w:rsidRPr="00C269D5">
              <w:rPr>
                <w:rStyle w:val="Lienhypertexte"/>
                <w:rFonts w:eastAsia="Trebuchet MS"/>
                <w:noProof/>
              </w:rPr>
              <w:t>5.1 – Durée du marché</w:t>
            </w:r>
            <w:r>
              <w:rPr>
                <w:noProof/>
                <w:webHidden/>
              </w:rPr>
              <w:tab/>
            </w:r>
            <w:r>
              <w:rPr>
                <w:noProof/>
                <w:webHidden/>
              </w:rPr>
              <w:fldChar w:fldCharType="begin"/>
            </w:r>
            <w:r>
              <w:rPr>
                <w:noProof/>
                <w:webHidden/>
              </w:rPr>
              <w:instrText xml:space="preserve"> PAGEREF _Toc239682374 \h </w:instrText>
            </w:r>
            <w:r>
              <w:rPr>
                <w:noProof/>
                <w:webHidden/>
              </w:rPr>
            </w:r>
            <w:r>
              <w:rPr>
                <w:noProof/>
                <w:webHidden/>
              </w:rPr>
              <w:fldChar w:fldCharType="separate"/>
            </w:r>
            <w:r>
              <w:rPr>
                <w:noProof/>
                <w:webHidden/>
              </w:rPr>
              <w:t>6</w:t>
            </w:r>
            <w:r>
              <w:rPr>
                <w:noProof/>
                <w:webHidden/>
              </w:rPr>
              <w:fldChar w:fldCharType="end"/>
            </w:r>
          </w:hyperlink>
        </w:p>
        <w:p w14:paraId="07F609C0" w14:textId="3A7F35AE" w:rsidR="00955021" w:rsidRDefault="0095502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375" w:history="1">
            <w:r w:rsidRPr="00C269D5">
              <w:rPr>
                <w:rStyle w:val="Lienhypertexte"/>
                <w:rFonts w:eastAsia="Trebuchet MS"/>
                <w:noProof/>
              </w:rPr>
              <w:t>5.2 – Délais d’exécution</w:t>
            </w:r>
            <w:r>
              <w:rPr>
                <w:noProof/>
                <w:webHidden/>
              </w:rPr>
              <w:tab/>
            </w:r>
            <w:r>
              <w:rPr>
                <w:noProof/>
                <w:webHidden/>
              </w:rPr>
              <w:fldChar w:fldCharType="begin"/>
            </w:r>
            <w:r>
              <w:rPr>
                <w:noProof/>
                <w:webHidden/>
              </w:rPr>
              <w:instrText xml:space="preserve"> PAGEREF _Toc239682375 \h </w:instrText>
            </w:r>
            <w:r>
              <w:rPr>
                <w:noProof/>
                <w:webHidden/>
              </w:rPr>
            </w:r>
            <w:r>
              <w:rPr>
                <w:noProof/>
                <w:webHidden/>
              </w:rPr>
              <w:fldChar w:fldCharType="separate"/>
            </w:r>
            <w:r>
              <w:rPr>
                <w:noProof/>
                <w:webHidden/>
              </w:rPr>
              <w:t>6</w:t>
            </w:r>
            <w:r>
              <w:rPr>
                <w:noProof/>
                <w:webHidden/>
              </w:rPr>
              <w:fldChar w:fldCharType="end"/>
            </w:r>
          </w:hyperlink>
        </w:p>
        <w:p w14:paraId="04E0BB15" w14:textId="228AB896" w:rsidR="00955021" w:rsidRDefault="00955021">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9682376" w:history="1">
            <w:r w:rsidRPr="00C269D5">
              <w:rPr>
                <w:rStyle w:val="Lienhypertexte"/>
                <w:rFonts w:eastAsia="Trebuchet MS"/>
                <w:noProof/>
              </w:rPr>
              <w:t>5.2.1 – Délais d’exécution des bons de commande</w:t>
            </w:r>
            <w:r>
              <w:rPr>
                <w:noProof/>
                <w:webHidden/>
              </w:rPr>
              <w:tab/>
            </w:r>
            <w:r>
              <w:rPr>
                <w:noProof/>
                <w:webHidden/>
              </w:rPr>
              <w:fldChar w:fldCharType="begin"/>
            </w:r>
            <w:r>
              <w:rPr>
                <w:noProof/>
                <w:webHidden/>
              </w:rPr>
              <w:instrText xml:space="preserve"> PAGEREF _Toc239682376 \h </w:instrText>
            </w:r>
            <w:r>
              <w:rPr>
                <w:noProof/>
                <w:webHidden/>
              </w:rPr>
            </w:r>
            <w:r>
              <w:rPr>
                <w:noProof/>
                <w:webHidden/>
              </w:rPr>
              <w:fldChar w:fldCharType="separate"/>
            </w:r>
            <w:r>
              <w:rPr>
                <w:noProof/>
                <w:webHidden/>
              </w:rPr>
              <w:t>6</w:t>
            </w:r>
            <w:r>
              <w:rPr>
                <w:noProof/>
                <w:webHidden/>
              </w:rPr>
              <w:fldChar w:fldCharType="end"/>
            </w:r>
          </w:hyperlink>
        </w:p>
        <w:p w14:paraId="3C75CE2D" w14:textId="0332ACB2" w:rsidR="00955021" w:rsidRDefault="00955021">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9682377" w:history="1">
            <w:r w:rsidRPr="00C269D5">
              <w:rPr>
                <w:rStyle w:val="Lienhypertexte"/>
                <w:rFonts w:eastAsia="Trebuchet MS"/>
                <w:noProof/>
              </w:rPr>
              <w:t>5.2.2 - Prolongation des délais des bons de commande</w:t>
            </w:r>
            <w:r>
              <w:rPr>
                <w:noProof/>
                <w:webHidden/>
              </w:rPr>
              <w:tab/>
            </w:r>
            <w:r>
              <w:rPr>
                <w:noProof/>
                <w:webHidden/>
              </w:rPr>
              <w:fldChar w:fldCharType="begin"/>
            </w:r>
            <w:r>
              <w:rPr>
                <w:noProof/>
                <w:webHidden/>
              </w:rPr>
              <w:instrText xml:space="preserve"> PAGEREF _Toc239682377 \h </w:instrText>
            </w:r>
            <w:r>
              <w:rPr>
                <w:noProof/>
                <w:webHidden/>
              </w:rPr>
            </w:r>
            <w:r>
              <w:rPr>
                <w:noProof/>
                <w:webHidden/>
              </w:rPr>
              <w:fldChar w:fldCharType="separate"/>
            </w:r>
            <w:r>
              <w:rPr>
                <w:noProof/>
                <w:webHidden/>
              </w:rPr>
              <w:t>7</w:t>
            </w:r>
            <w:r>
              <w:rPr>
                <w:noProof/>
                <w:webHidden/>
              </w:rPr>
              <w:fldChar w:fldCharType="end"/>
            </w:r>
          </w:hyperlink>
        </w:p>
        <w:p w14:paraId="0E735B02" w14:textId="1264CBBC" w:rsidR="00955021" w:rsidRDefault="00955021">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9682378" w:history="1">
            <w:r w:rsidRPr="00C269D5">
              <w:rPr>
                <w:rStyle w:val="Lienhypertexte"/>
                <w:rFonts w:eastAsia="Trebuchet MS"/>
                <w:noProof/>
              </w:rPr>
              <w:t>5.2.3 - Sursis d’exécution</w:t>
            </w:r>
            <w:r>
              <w:rPr>
                <w:noProof/>
                <w:webHidden/>
              </w:rPr>
              <w:tab/>
            </w:r>
            <w:r>
              <w:rPr>
                <w:noProof/>
                <w:webHidden/>
              </w:rPr>
              <w:fldChar w:fldCharType="begin"/>
            </w:r>
            <w:r>
              <w:rPr>
                <w:noProof/>
                <w:webHidden/>
              </w:rPr>
              <w:instrText xml:space="preserve"> PAGEREF _Toc239682378 \h </w:instrText>
            </w:r>
            <w:r>
              <w:rPr>
                <w:noProof/>
                <w:webHidden/>
              </w:rPr>
            </w:r>
            <w:r>
              <w:rPr>
                <w:noProof/>
                <w:webHidden/>
              </w:rPr>
              <w:fldChar w:fldCharType="separate"/>
            </w:r>
            <w:r>
              <w:rPr>
                <w:noProof/>
                <w:webHidden/>
              </w:rPr>
              <w:t>7</w:t>
            </w:r>
            <w:r>
              <w:rPr>
                <w:noProof/>
                <w:webHidden/>
              </w:rPr>
              <w:fldChar w:fldCharType="end"/>
            </w:r>
          </w:hyperlink>
        </w:p>
        <w:p w14:paraId="7A771A37" w14:textId="5CCEE4B1"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79" w:history="1">
            <w:r w:rsidRPr="00C269D5">
              <w:rPr>
                <w:rStyle w:val="Lienhypertexte"/>
              </w:rPr>
              <w:t>6 - Paiement</w:t>
            </w:r>
            <w:r>
              <w:rPr>
                <w:webHidden/>
              </w:rPr>
              <w:tab/>
            </w:r>
            <w:r>
              <w:rPr>
                <w:webHidden/>
              </w:rPr>
              <w:fldChar w:fldCharType="begin"/>
            </w:r>
            <w:r>
              <w:rPr>
                <w:webHidden/>
              </w:rPr>
              <w:instrText xml:space="preserve"> PAGEREF _Toc239682379 \h </w:instrText>
            </w:r>
            <w:r>
              <w:rPr>
                <w:webHidden/>
              </w:rPr>
            </w:r>
            <w:r>
              <w:rPr>
                <w:webHidden/>
              </w:rPr>
              <w:fldChar w:fldCharType="separate"/>
            </w:r>
            <w:r>
              <w:rPr>
                <w:webHidden/>
              </w:rPr>
              <w:t>7</w:t>
            </w:r>
            <w:r>
              <w:rPr>
                <w:webHidden/>
              </w:rPr>
              <w:fldChar w:fldCharType="end"/>
            </w:r>
          </w:hyperlink>
        </w:p>
        <w:p w14:paraId="46359C8D" w14:textId="0B33E5EF" w:rsidR="00955021" w:rsidRDefault="0095502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380" w:history="1">
            <w:r w:rsidRPr="00C269D5">
              <w:rPr>
                <w:rStyle w:val="Lienhypertexte"/>
                <w:rFonts w:eastAsia="Trebuchet MS"/>
                <w:noProof/>
              </w:rPr>
              <w:t>6.1 - Candidat individuel</w:t>
            </w:r>
            <w:r>
              <w:rPr>
                <w:noProof/>
                <w:webHidden/>
              </w:rPr>
              <w:tab/>
            </w:r>
            <w:r>
              <w:rPr>
                <w:noProof/>
                <w:webHidden/>
              </w:rPr>
              <w:fldChar w:fldCharType="begin"/>
            </w:r>
            <w:r>
              <w:rPr>
                <w:noProof/>
                <w:webHidden/>
              </w:rPr>
              <w:instrText xml:space="preserve"> PAGEREF _Toc239682380 \h </w:instrText>
            </w:r>
            <w:r>
              <w:rPr>
                <w:noProof/>
                <w:webHidden/>
              </w:rPr>
            </w:r>
            <w:r>
              <w:rPr>
                <w:noProof/>
                <w:webHidden/>
              </w:rPr>
              <w:fldChar w:fldCharType="separate"/>
            </w:r>
            <w:r>
              <w:rPr>
                <w:noProof/>
                <w:webHidden/>
              </w:rPr>
              <w:t>7</w:t>
            </w:r>
            <w:r>
              <w:rPr>
                <w:noProof/>
                <w:webHidden/>
              </w:rPr>
              <w:fldChar w:fldCharType="end"/>
            </w:r>
          </w:hyperlink>
        </w:p>
        <w:p w14:paraId="11C3AEB5" w14:textId="245CD0F3" w:rsidR="00955021" w:rsidRDefault="00955021">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381" w:history="1">
            <w:r w:rsidRPr="00C269D5">
              <w:rPr>
                <w:rStyle w:val="Lienhypertexte"/>
                <w:rFonts w:eastAsia="Trebuchet MS"/>
                <w:noProof/>
              </w:rPr>
              <w:t>6.2 - En cas de groupement</w:t>
            </w:r>
            <w:r>
              <w:rPr>
                <w:noProof/>
                <w:webHidden/>
              </w:rPr>
              <w:tab/>
            </w:r>
            <w:r>
              <w:rPr>
                <w:noProof/>
                <w:webHidden/>
              </w:rPr>
              <w:fldChar w:fldCharType="begin"/>
            </w:r>
            <w:r>
              <w:rPr>
                <w:noProof/>
                <w:webHidden/>
              </w:rPr>
              <w:instrText xml:space="preserve"> PAGEREF _Toc239682381 \h </w:instrText>
            </w:r>
            <w:r>
              <w:rPr>
                <w:noProof/>
                <w:webHidden/>
              </w:rPr>
            </w:r>
            <w:r>
              <w:rPr>
                <w:noProof/>
                <w:webHidden/>
              </w:rPr>
              <w:fldChar w:fldCharType="separate"/>
            </w:r>
            <w:r>
              <w:rPr>
                <w:noProof/>
                <w:webHidden/>
              </w:rPr>
              <w:t>8</w:t>
            </w:r>
            <w:r>
              <w:rPr>
                <w:noProof/>
                <w:webHidden/>
              </w:rPr>
              <w:fldChar w:fldCharType="end"/>
            </w:r>
          </w:hyperlink>
        </w:p>
        <w:p w14:paraId="1B12154C" w14:textId="0DA6BE46" w:rsidR="00955021" w:rsidRDefault="00955021">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9682382" w:history="1">
            <w:r w:rsidRPr="00C269D5">
              <w:rPr>
                <w:rStyle w:val="Lienhypertexte"/>
                <w:rFonts w:eastAsia="Trebuchet MS"/>
                <w:noProof/>
              </w:rPr>
              <w:t>6.2.1 - En cas de groupement conjoint</w:t>
            </w:r>
            <w:r>
              <w:rPr>
                <w:noProof/>
                <w:webHidden/>
              </w:rPr>
              <w:tab/>
            </w:r>
            <w:r>
              <w:rPr>
                <w:noProof/>
                <w:webHidden/>
              </w:rPr>
              <w:fldChar w:fldCharType="begin"/>
            </w:r>
            <w:r>
              <w:rPr>
                <w:noProof/>
                <w:webHidden/>
              </w:rPr>
              <w:instrText xml:space="preserve"> PAGEREF _Toc239682382 \h </w:instrText>
            </w:r>
            <w:r>
              <w:rPr>
                <w:noProof/>
                <w:webHidden/>
              </w:rPr>
            </w:r>
            <w:r>
              <w:rPr>
                <w:noProof/>
                <w:webHidden/>
              </w:rPr>
              <w:fldChar w:fldCharType="separate"/>
            </w:r>
            <w:r>
              <w:rPr>
                <w:noProof/>
                <w:webHidden/>
              </w:rPr>
              <w:t>8</w:t>
            </w:r>
            <w:r>
              <w:rPr>
                <w:noProof/>
                <w:webHidden/>
              </w:rPr>
              <w:fldChar w:fldCharType="end"/>
            </w:r>
          </w:hyperlink>
        </w:p>
        <w:p w14:paraId="1FC7B949" w14:textId="782F50FA" w:rsidR="00955021" w:rsidRDefault="00955021">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9682383" w:history="1">
            <w:r w:rsidRPr="00C269D5">
              <w:rPr>
                <w:rStyle w:val="Lienhypertexte"/>
                <w:rFonts w:eastAsia="Trebuchet MS"/>
                <w:noProof/>
              </w:rPr>
              <w:t>6.2.2 - En cas de groupement solidaire</w:t>
            </w:r>
            <w:r>
              <w:rPr>
                <w:noProof/>
                <w:webHidden/>
              </w:rPr>
              <w:tab/>
            </w:r>
            <w:r>
              <w:rPr>
                <w:noProof/>
                <w:webHidden/>
              </w:rPr>
              <w:fldChar w:fldCharType="begin"/>
            </w:r>
            <w:r>
              <w:rPr>
                <w:noProof/>
                <w:webHidden/>
              </w:rPr>
              <w:instrText xml:space="preserve"> PAGEREF _Toc239682383 \h </w:instrText>
            </w:r>
            <w:r>
              <w:rPr>
                <w:noProof/>
                <w:webHidden/>
              </w:rPr>
            </w:r>
            <w:r>
              <w:rPr>
                <w:noProof/>
                <w:webHidden/>
              </w:rPr>
              <w:fldChar w:fldCharType="separate"/>
            </w:r>
            <w:r>
              <w:rPr>
                <w:noProof/>
                <w:webHidden/>
              </w:rPr>
              <w:t>8</w:t>
            </w:r>
            <w:r>
              <w:rPr>
                <w:noProof/>
                <w:webHidden/>
              </w:rPr>
              <w:fldChar w:fldCharType="end"/>
            </w:r>
          </w:hyperlink>
        </w:p>
        <w:p w14:paraId="4C1BF398" w14:textId="727CC2CB"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84" w:history="1">
            <w:r w:rsidRPr="00C269D5">
              <w:rPr>
                <w:rStyle w:val="Lienhypertexte"/>
              </w:rPr>
              <w:t>7 - Avance</w:t>
            </w:r>
            <w:r>
              <w:rPr>
                <w:webHidden/>
              </w:rPr>
              <w:tab/>
            </w:r>
            <w:r>
              <w:rPr>
                <w:webHidden/>
              </w:rPr>
              <w:fldChar w:fldCharType="begin"/>
            </w:r>
            <w:r>
              <w:rPr>
                <w:webHidden/>
              </w:rPr>
              <w:instrText xml:space="preserve"> PAGEREF _Toc239682384 \h </w:instrText>
            </w:r>
            <w:r>
              <w:rPr>
                <w:webHidden/>
              </w:rPr>
            </w:r>
            <w:r>
              <w:rPr>
                <w:webHidden/>
              </w:rPr>
              <w:fldChar w:fldCharType="separate"/>
            </w:r>
            <w:r>
              <w:rPr>
                <w:webHidden/>
              </w:rPr>
              <w:t>9</w:t>
            </w:r>
            <w:r>
              <w:rPr>
                <w:webHidden/>
              </w:rPr>
              <w:fldChar w:fldCharType="end"/>
            </w:r>
          </w:hyperlink>
        </w:p>
        <w:p w14:paraId="675CF265" w14:textId="26472CC9"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85" w:history="1">
            <w:r w:rsidRPr="00C269D5">
              <w:rPr>
                <w:rStyle w:val="Lienhypertexte"/>
              </w:rPr>
              <w:t>8 - Nomenclatures</w:t>
            </w:r>
            <w:r>
              <w:rPr>
                <w:webHidden/>
              </w:rPr>
              <w:tab/>
            </w:r>
            <w:r>
              <w:rPr>
                <w:webHidden/>
              </w:rPr>
              <w:fldChar w:fldCharType="begin"/>
            </w:r>
            <w:r>
              <w:rPr>
                <w:webHidden/>
              </w:rPr>
              <w:instrText xml:space="preserve"> PAGEREF _Toc239682385 \h </w:instrText>
            </w:r>
            <w:r>
              <w:rPr>
                <w:webHidden/>
              </w:rPr>
            </w:r>
            <w:r>
              <w:rPr>
                <w:webHidden/>
              </w:rPr>
              <w:fldChar w:fldCharType="separate"/>
            </w:r>
            <w:r>
              <w:rPr>
                <w:webHidden/>
              </w:rPr>
              <w:t>9</w:t>
            </w:r>
            <w:r>
              <w:rPr>
                <w:webHidden/>
              </w:rPr>
              <w:fldChar w:fldCharType="end"/>
            </w:r>
          </w:hyperlink>
        </w:p>
        <w:p w14:paraId="73CC0745" w14:textId="4611A373"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86" w:history="1">
            <w:r w:rsidRPr="00C269D5">
              <w:rPr>
                <w:rStyle w:val="Lienhypertexte"/>
              </w:rPr>
              <w:t>9 - Signature</w:t>
            </w:r>
            <w:r>
              <w:rPr>
                <w:webHidden/>
              </w:rPr>
              <w:tab/>
            </w:r>
            <w:r>
              <w:rPr>
                <w:webHidden/>
              </w:rPr>
              <w:fldChar w:fldCharType="begin"/>
            </w:r>
            <w:r>
              <w:rPr>
                <w:webHidden/>
              </w:rPr>
              <w:instrText xml:space="preserve"> PAGEREF _Toc239682386 \h </w:instrText>
            </w:r>
            <w:r>
              <w:rPr>
                <w:webHidden/>
              </w:rPr>
            </w:r>
            <w:r>
              <w:rPr>
                <w:webHidden/>
              </w:rPr>
              <w:fldChar w:fldCharType="separate"/>
            </w:r>
            <w:r>
              <w:rPr>
                <w:webHidden/>
              </w:rPr>
              <w:t>10</w:t>
            </w:r>
            <w:r>
              <w:rPr>
                <w:webHidden/>
              </w:rPr>
              <w:fldChar w:fldCharType="end"/>
            </w:r>
          </w:hyperlink>
        </w:p>
        <w:p w14:paraId="753FE88F" w14:textId="1331F1A2"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87" w:history="1">
            <w:r w:rsidRPr="00C269D5">
              <w:rPr>
                <w:rStyle w:val="Lienhypertexte"/>
                <w:rFonts w:cs="Trebuchet MS"/>
              </w:rPr>
              <w:t>ANNEXE N°1 : DÉCLARATION DE SOUS-TRAITANCE (DC4)</w:t>
            </w:r>
            <w:r>
              <w:rPr>
                <w:webHidden/>
              </w:rPr>
              <w:tab/>
            </w:r>
            <w:r>
              <w:rPr>
                <w:webHidden/>
              </w:rPr>
              <w:fldChar w:fldCharType="begin"/>
            </w:r>
            <w:r>
              <w:rPr>
                <w:webHidden/>
              </w:rPr>
              <w:instrText xml:space="preserve"> PAGEREF _Toc239682387 \h </w:instrText>
            </w:r>
            <w:r>
              <w:rPr>
                <w:webHidden/>
              </w:rPr>
            </w:r>
            <w:r>
              <w:rPr>
                <w:webHidden/>
              </w:rPr>
              <w:fldChar w:fldCharType="separate"/>
            </w:r>
            <w:r>
              <w:rPr>
                <w:webHidden/>
              </w:rPr>
              <w:t>12</w:t>
            </w:r>
            <w:r>
              <w:rPr>
                <w:webHidden/>
              </w:rPr>
              <w:fldChar w:fldCharType="end"/>
            </w:r>
          </w:hyperlink>
        </w:p>
        <w:p w14:paraId="2FC9B7F3" w14:textId="359F097D"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88" w:history="1">
            <w:r w:rsidRPr="00C269D5">
              <w:rPr>
                <w:rStyle w:val="Lienhypertexte"/>
                <w:rFonts w:cs="Trebuchet MS"/>
              </w:rPr>
              <w:t>ANNEXE N°2 : ATTESTATION SUR L’HONNEUR “TPE/PME”</w:t>
            </w:r>
            <w:r>
              <w:rPr>
                <w:webHidden/>
              </w:rPr>
              <w:tab/>
            </w:r>
            <w:r>
              <w:rPr>
                <w:webHidden/>
              </w:rPr>
              <w:fldChar w:fldCharType="begin"/>
            </w:r>
            <w:r>
              <w:rPr>
                <w:webHidden/>
              </w:rPr>
              <w:instrText xml:space="preserve"> PAGEREF _Toc239682388 \h </w:instrText>
            </w:r>
            <w:r>
              <w:rPr>
                <w:webHidden/>
              </w:rPr>
            </w:r>
            <w:r>
              <w:rPr>
                <w:webHidden/>
              </w:rPr>
              <w:fldChar w:fldCharType="separate"/>
            </w:r>
            <w:r>
              <w:rPr>
                <w:webHidden/>
              </w:rPr>
              <w:t>20</w:t>
            </w:r>
            <w:r>
              <w:rPr>
                <w:webHidden/>
              </w:rPr>
              <w:fldChar w:fldCharType="end"/>
            </w:r>
          </w:hyperlink>
        </w:p>
        <w:p w14:paraId="68A2C4CF" w14:textId="5FCEDF51"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89" w:history="1">
            <w:r w:rsidRPr="00C269D5">
              <w:rPr>
                <w:rStyle w:val="Lienhypertexte"/>
                <w:rFonts w:cs="Trebuchet MS"/>
              </w:rPr>
              <w:t>ANNEXE N°3 : « ATTESTATION SUR L’HONNEUR – SANCTIONS PRISES CONTRE LES OPERATEURS ECONOMIQUES RUSSES »</w:t>
            </w:r>
            <w:r>
              <w:rPr>
                <w:webHidden/>
              </w:rPr>
              <w:tab/>
            </w:r>
            <w:r>
              <w:rPr>
                <w:webHidden/>
              </w:rPr>
              <w:fldChar w:fldCharType="begin"/>
            </w:r>
            <w:r>
              <w:rPr>
                <w:webHidden/>
              </w:rPr>
              <w:instrText xml:space="preserve"> PAGEREF _Toc239682389 \h </w:instrText>
            </w:r>
            <w:r>
              <w:rPr>
                <w:webHidden/>
              </w:rPr>
            </w:r>
            <w:r>
              <w:rPr>
                <w:webHidden/>
              </w:rPr>
              <w:fldChar w:fldCharType="separate"/>
            </w:r>
            <w:r>
              <w:rPr>
                <w:webHidden/>
              </w:rPr>
              <w:t>21</w:t>
            </w:r>
            <w:r>
              <w:rPr>
                <w:webHidden/>
              </w:rPr>
              <w:fldChar w:fldCharType="end"/>
            </w:r>
          </w:hyperlink>
        </w:p>
        <w:p w14:paraId="476529BE" w14:textId="0177D7F6"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90" w:history="1">
            <w:r w:rsidRPr="00C269D5">
              <w:rPr>
                <w:rStyle w:val="Lienhypertexte"/>
                <w:rFonts w:cs="Trebuchet MS"/>
              </w:rPr>
              <w:t>ANNEXE N°4 :  RELATIVE A UNE « ACTION D’INSERTION PROFESSIONNELLE »</w:t>
            </w:r>
            <w:r>
              <w:rPr>
                <w:webHidden/>
              </w:rPr>
              <w:tab/>
            </w:r>
            <w:r>
              <w:rPr>
                <w:webHidden/>
              </w:rPr>
              <w:fldChar w:fldCharType="begin"/>
            </w:r>
            <w:r>
              <w:rPr>
                <w:webHidden/>
              </w:rPr>
              <w:instrText xml:space="preserve"> PAGEREF _Toc239682390 \h </w:instrText>
            </w:r>
            <w:r>
              <w:rPr>
                <w:webHidden/>
              </w:rPr>
            </w:r>
            <w:r>
              <w:rPr>
                <w:webHidden/>
              </w:rPr>
              <w:fldChar w:fldCharType="separate"/>
            </w:r>
            <w:r>
              <w:rPr>
                <w:webHidden/>
              </w:rPr>
              <w:t>22</w:t>
            </w:r>
            <w:r>
              <w:rPr>
                <w:webHidden/>
              </w:rPr>
              <w:fldChar w:fldCharType="end"/>
            </w:r>
          </w:hyperlink>
        </w:p>
        <w:p w14:paraId="0EFF311F" w14:textId="5FF71F6F" w:rsidR="00955021" w:rsidRDefault="00955021">
          <w:pPr>
            <w:pStyle w:val="TM1"/>
            <w:rPr>
              <w:rFonts w:asciiTheme="minorHAnsi" w:eastAsiaTheme="minorEastAsia" w:hAnsiTheme="minorHAnsi" w:cstheme="minorBidi"/>
              <w:b w:val="0"/>
              <w:bCs w:val="0"/>
              <w:kern w:val="2"/>
              <w:lang w:eastAsia="fr-FR"/>
              <w14:ligatures w14:val="standardContextual"/>
            </w:rPr>
          </w:pPr>
          <w:hyperlink w:anchor="_Toc239682391" w:history="1">
            <w:r w:rsidRPr="00C269D5">
              <w:rPr>
                <w:rStyle w:val="Lienhypertexte"/>
                <w:rFonts w:cs="Trebuchet MS"/>
              </w:rPr>
              <w:t>ANNEXE N°5 : DÉSIGNATION DES CO-TRAITANTS ET RÉPARTITION DES PRESTATIONS</w:t>
            </w:r>
            <w:r>
              <w:rPr>
                <w:webHidden/>
              </w:rPr>
              <w:tab/>
            </w:r>
            <w:r>
              <w:rPr>
                <w:webHidden/>
              </w:rPr>
              <w:fldChar w:fldCharType="begin"/>
            </w:r>
            <w:r>
              <w:rPr>
                <w:webHidden/>
              </w:rPr>
              <w:instrText xml:space="preserve"> PAGEREF _Toc239682391 \h </w:instrText>
            </w:r>
            <w:r>
              <w:rPr>
                <w:webHidden/>
              </w:rPr>
            </w:r>
            <w:r>
              <w:rPr>
                <w:webHidden/>
              </w:rPr>
              <w:fldChar w:fldCharType="separate"/>
            </w:r>
            <w:r>
              <w:rPr>
                <w:webHidden/>
              </w:rPr>
              <w:t>23</w:t>
            </w:r>
            <w:r>
              <w:rPr>
                <w:webHidden/>
              </w:rPr>
              <w:fldChar w:fldCharType="end"/>
            </w:r>
          </w:hyperlink>
        </w:p>
        <w:p w14:paraId="6352E348" w14:textId="6F0C3698" w:rsidR="002740A3" w:rsidRPr="00144DA0" w:rsidRDefault="002740A3" w:rsidP="00FF55D6">
          <w:pPr>
            <w:spacing w:line="360" w:lineRule="auto"/>
            <w:rPr>
              <w:rFonts w:ascii="Trebuchet MS" w:hAnsi="Trebuchet MS"/>
            </w:rPr>
          </w:pPr>
          <w:r w:rsidRPr="00144DA0">
            <w:rPr>
              <w:rFonts w:ascii="Trebuchet MS" w:hAnsi="Trebuchet MS"/>
              <w:b/>
              <w:bCs/>
            </w:rPr>
            <w:fldChar w:fldCharType="end"/>
          </w:r>
        </w:p>
      </w:sdtContent>
    </w:sdt>
    <w:p w14:paraId="33E5DC61" w14:textId="77777777" w:rsidR="00E241B7" w:rsidRPr="00144DA0" w:rsidRDefault="00E241B7" w:rsidP="002740A3">
      <w:pPr>
        <w:spacing w:line="20" w:lineRule="exact"/>
        <w:rPr>
          <w:rFonts w:ascii="Trebuchet MS" w:hAnsi="Trebuchet MS"/>
          <w:sz w:val="2"/>
        </w:rPr>
      </w:pPr>
    </w:p>
    <w:p w14:paraId="7846F2E0" w14:textId="77777777" w:rsidR="002740A3" w:rsidRPr="00144DA0" w:rsidRDefault="002740A3" w:rsidP="002740A3">
      <w:pPr>
        <w:pStyle w:val="StyleTitre1TrebuchetMS14ptNoir"/>
        <w:shd w:val="clear" w:color="auto" w:fill="auto"/>
        <w:spacing w:after="0"/>
        <w:rPr>
          <w:rFonts w:eastAsia="Trebuchet MS"/>
          <w:color w:val="auto"/>
        </w:rPr>
      </w:pPr>
      <w:bookmarkStart w:id="1" w:name="_Toc112924759"/>
      <w:r w:rsidRPr="3BA588EF">
        <w:rPr>
          <w:rFonts w:eastAsia="Trebuchet MS"/>
          <w:color w:val="auto"/>
        </w:rPr>
        <w:br w:type="page"/>
      </w:r>
    </w:p>
    <w:p w14:paraId="14444869" w14:textId="54E06FD0" w:rsidR="00E241B7" w:rsidRPr="00E24686" w:rsidRDefault="00654D9C" w:rsidP="7FD814F6">
      <w:pPr>
        <w:pStyle w:val="StyleTitre1TrebuchetMS14ptNoir"/>
        <w:spacing w:after="0"/>
        <w:rPr>
          <w:rFonts w:eastAsia="Trebuchet MS" w:cs="Times New Roman"/>
          <w:kern w:val="0"/>
        </w:rPr>
      </w:pPr>
      <w:bookmarkStart w:id="2" w:name="_Toc239682360"/>
      <w:r w:rsidRPr="7FD814F6">
        <w:rPr>
          <w:rFonts w:eastAsia="Trebuchet MS" w:cs="Times New Roman"/>
          <w:kern w:val="0"/>
        </w:rPr>
        <w:lastRenderedPageBreak/>
        <w:t>1 - Identification de l'acheteur</w:t>
      </w:r>
      <w:bookmarkEnd w:id="1"/>
      <w:bookmarkEnd w:id="2"/>
    </w:p>
    <w:p w14:paraId="6A77CF1E" w14:textId="77777777" w:rsidR="00B00114" w:rsidRPr="00144DA0" w:rsidRDefault="00B00114" w:rsidP="002740A3">
      <w:pPr>
        <w:pStyle w:val="ParagrapheIndent1"/>
        <w:ind w:left="20" w:right="20"/>
        <w:jc w:val="both"/>
        <w:rPr>
          <w:b/>
          <w:bCs/>
          <w:u w:val="single"/>
        </w:rPr>
      </w:pPr>
    </w:p>
    <w:p w14:paraId="1A9AAF73" w14:textId="08742338" w:rsidR="00E241B7" w:rsidRPr="00144DA0" w:rsidRDefault="00654D9C" w:rsidP="00B00114">
      <w:pPr>
        <w:pStyle w:val="ParagrapheIndent1"/>
        <w:spacing w:line="360" w:lineRule="auto"/>
        <w:ind w:left="20" w:right="20"/>
        <w:jc w:val="both"/>
      </w:pPr>
      <w:r w:rsidRPr="00144DA0">
        <w:rPr>
          <w:b/>
          <w:bCs/>
          <w:u w:val="single"/>
        </w:rPr>
        <w:t>Nom de l'organisme</w:t>
      </w:r>
      <w:r w:rsidRPr="00144DA0">
        <w:t xml:space="preserve"> : LIMOGES METROPOLE</w:t>
      </w:r>
    </w:p>
    <w:p w14:paraId="3B49974F" w14:textId="2CB0B393" w:rsidR="00E241B7" w:rsidRPr="00144DA0" w:rsidRDefault="00654D9C" w:rsidP="00B00114">
      <w:pPr>
        <w:pStyle w:val="ParagrapheIndent1"/>
        <w:spacing w:line="360" w:lineRule="auto"/>
        <w:ind w:left="20" w:right="20"/>
        <w:jc w:val="both"/>
      </w:pPr>
      <w:r w:rsidRPr="00144DA0">
        <w:rPr>
          <w:b/>
          <w:bCs/>
          <w:u w:val="single"/>
        </w:rPr>
        <w:t>Personne habilitée à donner les renseignements relatifs aux nantissements et cessions de créances</w:t>
      </w:r>
      <w:r w:rsidRPr="00144DA0">
        <w:rPr>
          <w:b/>
          <w:bCs/>
        </w:rPr>
        <w:t xml:space="preserve"> </w:t>
      </w:r>
      <w:r w:rsidRPr="00144DA0">
        <w:t xml:space="preserve">: Le Responsable de la Direction des </w:t>
      </w:r>
      <w:r w:rsidR="003B4FBE" w:rsidRPr="00144DA0">
        <w:t>finances de LIMOGES METROPOLE</w:t>
      </w:r>
    </w:p>
    <w:p w14:paraId="113E84F3" w14:textId="16D6F23D" w:rsidR="00E241B7" w:rsidRPr="00144DA0" w:rsidRDefault="00654D9C" w:rsidP="00B00114">
      <w:pPr>
        <w:pStyle w:val="ParagrapheIndent1"/>
        <w:spacing w:line="360" w:lineRule="auto"/>
        <w:ind w:left="20" w:right="20"/>
        <w:jc w:val="both"/>
      </w:pPr>
      <w:r w:rsidRPr="00144DA0">
        <w:rPr>
          <w:b/>
          <w:bCs/>
          <w:u w:val="single"/>
        </w:rPr>
        <w:t>Ordonnateur</w:t>
      </w:r>
      <w:r w:rsidRPr="00144DA0">
        <w:t xml:space="preserve"> : Monsieur le Président de </w:t>
      </w:r>
      <w:r w:rsidR="003B4FBE" w:rsidRPr="00144DA0">
        <w:t>LIMOGES METROPOLE</w:t>
      </w:r>
    </w:p>
    <w:p w14:paraId="267F0A30" w14:textId="46653AD4" w:rsidR="00E241B7" w:rsidRPr="00144DA0" w:rsidRDefault="00654D9C" w:rsidP="00B00114">
      <w:pPr>
        <w:pStyle w:val="ParagrapheIndent1"/>
        <w:spacing w:line="360" w:lineRule="auto"/>
        <w:ind w:left="20" w:right="20"/>
        <w:jc w:val="both"/>
      </w:pPr>
      <w:r w:rsidRPr="00144DA0">
        <w:rPr>
          <w:b/>
          <w:bCs/>
          <w:u w:val="single"/>
        </w:rPr>
        <w:t>Comptable assignataire des paiements</w:t>
      </w:r>
      <w:r w:rsidRPr="00144DA0">
        <w:t xml:space="preserve"> : Monsieur le Trésorier Principal </w:t>
      </w:r>
      <w:r w:rsidR="003B4FBE" w:rsidRPr="00144DA0">
        <w:t>du service de gestion comptable (SGC) Limoges et amendes</w:t>
      </w:r>
    </w:p>
    <w:p w14:paraId="72B697D8" w14:textId="51C11AD0" w:rsidR="00E241B7" w:rsidRPr="00144DA0" w:rsidRDefault="00654D9C" w:rsidP="00B00114">
      <w:pPr>
        <w:pStyle w:val="ParagrapheIndent1"/>
        <w:spacing w:line="360" w:lineRule="auto"/>
        <w:ind w:left="20" w:right="20"/>
        <w:jc w:val="both"/>
      </w:pPr>
      <w:r w:rsidRPr="00144DA0">
        <w:rPr>
          <w:b/>
          <w:bCs/>
          <w:u w:val="single"/>
        </w:rPr>
        <w:t>Imputation budgétaire</w:t>
      </w:r>
      <w:r w:rsidRPr="00144DA0">
        <w:t xml:space="preserve"> :</w:t>
      </w:r>
      <w:r w:rsidR="003B4FBE" w:rsidRPr="00144DA0">
        <w:t xml:space="preserve"> Budget de Limoges Métropole</w:t>
      </w:r>
    </w:p>
    <w:p w14:paraId="5407EBE6"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p w14:paraId="4EF1A860" w14:textId="77777777" w:rsidR="00E241B7" w:rsidRPr="00E24686" w:rsidRDefault="00654D9C" w:rsidP="7FD814F6">
      <w:pPr>
        <w:pStyle w:val="StyleTitre1TrebuchetMS14ptNoir"/>
        <w:spacing w:after="0"/>
        <w:rPr>
          <w:rFonts w:eastAsia="Trebuchet MS" w:cs="Times New Roman"/>
          <w:kern w:val="0"/>
        </w:rPr>
      </w:pPr>
      <w:bookmarkStart w:id="3" w:name="_Toc112924760"/>
      <w:bookmarkStart w:id="4" w:name="_Toc239682361"/>
      <w:r w:rsidRPr="7FD814F6">
        <w:rPr>
          <w:rFonts w:eastAsia="Trebuchet MS" w:cs="Times New Roman"/>
          <w:kern w:val="0"/>
        </w:rPr>
        <w:t>2 - Identification du co-contractant</w:t>
      </w:r>
      <w:bookmarkEnd w:id="3"/>
      <w:bookmarkEnd w:id="4"/>
    </w:p>
    <w:p w14:paraId="55CF7ED9" w14:textId="77777777" w:rsidR="00064F32" w:rsidRPr="00E24686" w:rsidRDefault="00064F32" w:rsidP="00B00114">
      <w:pPr>
        <w:pStyle w:val="StyleStyleTitre2TrebuchetMS12ptNonItaliqueNoirGauche"/>
        <w:rPr>
          <w:rFonts w:eastAsia="Trebuchet MS"/>
          <w:u w:val="single"/>
        </w:rPr>
      </w:pPr>
      <w:bookmarkStart w:id="5" w:name="_Toc81905843"/>
      <w:bookmarkStart w:id="6" w:name="_Toc112924761"/>
      <w:bookmarkStart w:id="7" w:name="_Toc239682362"/>
      <w:r w:rsidRPr="00E24686">
        <w:rPr>
          <w:rFonts w:eastAsia="Trebuchet MS"/>
          <w:u w:val="single"/>
        </w:rPr>
        <w:t>2.1 - Engagement</w:t>
      </w:r>
      <w:bookmarkEnd w:id="5"/>
      <w:bookmarkEnd w:id="6"/>
      <w:bookmarkEnd w:id="7"/>
    </w:p>
    <w:p w14:paraId="14421F94" w14:textId="0529A696" w:rsidR="00064F32" w:rsidRPr="00144DA0" w:rsidRDefault="00064F32" w:rsidP="002740A3">
      <w:pPr>
        <w:numPr>
          <w:ilvl w:val="0"/>
          <w:numId w:val="5"/>
        </w:numPr>
        <w:jc w:val="both"/>
        <w:rPr>
          <w:rFonts w:ascii="Trebuchet MS" w:eastAsia="Trebuchet MS" w:hAnsi="Trebuchet MS" w:cs="Trebuchet MS"/>
          <w:sz w:val="20"/>
        </w:rPr>
      </w:pPr>
      <w:r w:rsidRPr="00144DA0">
        <w:rPr>
          <w:rFonts w:ascii="Trebuchet MS" w:eastAsia="Trebuchet MS" w:hAnsi="Trebuchet MS" w:cs="Trebuchet MS"/>
          <w:sz w:val="20"/>
        </w:rPr>
        <w:t xml:space="preserve">Après avoir pris connaissance des pièces constitutives du marché indiquées à l'article </w:t>
      </w:r>
      <w:r w:rsidR="00F65C6A">
        <w:rPr>
          <w:rFonts w:ascii="Trebuchet MS" w:eastAsia="Trebuchet MS" w:hAnsi="Trebuchet MS" w:cs="Trebuchet MS"/>
          <w:sz w:val="20"/>
        </w:rPr>
        <w:t>2</w:t>
      </w:r>
      <w:r w:rsidRPr="00144DA0">
        <w:rPr>
          <w:rFonts w:ascii="Trebuchet MS" w:eastAsia="Trebuchet MS" w:hAnsi="Trebuchet MS" w:cs="Trebuchet MS"/>
          <w:sz w:val="20"/>
        </w:rPr>
        <w:t xml:space="preserve"> "pièces contractuelles" du présent </w:t>
      </w:r>
      <w:r w:rsidR="00F65C6A">
        <w:rPr>
          <w:rFonts w:ascii="Trebuchet MS" w:eastAsia="Trebuchet MS" w:hAnsi="Trebuchet MS" w:cs="Trebuchet MS"/>
          <w:sz w:val="20"/>
        </w:rPr>
        <w:t>Cahier des Clauses Administratives Particulières</w:t>
      </w:r>
      <w:r w:rsidRPr="00144DA0">
        <w:rPr>
          <w:rFonts w:ascii="Trebuchet MS" w:eastAsia="Trebuchet MS" w:hAnsi="Trebuchet MS" w:cs="Trebuchet MS"/>
          <w:sz w:val="20"/>
        </w:rPr>
        <w:t xml:space="preserve"> qui fait référence au CCAG – P.I. et conformément à leurs clauses et stipulations ;</w:t>
      </w:r>
    </w:p>
    <w:p w14:paraId="47C234F3" w14:textId="77777777" w:rsidR="00064F32" w:rsidRPr="00144DA0" w:rsidRDefault="00064F32" w:rsidP="002740A3">
      <w:pPr>
        <w:numPr>
          <w:ilvl w:val="0"/>
          <w:numId w:val="5"/>
        </w:numPr>
        <w:jc w:val="both"/>
        <w:rPr>
          <w:rFonts w:ascii="Trebuchet MS" w:eastAsia="Trebuchet MS" w:hAnsi="Trebuchet MS" w:cs="Trebuchet MS"/>
          <w:sz w:val="20"/>
        </w:rPr>
      </w:pPr>
      <w:r w:rsidRPr="00144DA0">
        <w:rPr>
          <w:rFonts w:ascii="Trebuchet MS" w:eastAsia="Trebuchet MS" w:hAnsi="Trebuchet MS" w:cs="Trebuchet MS"/>
          <w:sz w:val="20"/>
        </w:rPr>
        <w:t>Après avoir fourni les pièces prévues aux articles R. 2142, R. 2143-3, R. 2143-5 et R. 2143-16 du Code de la Commande Publique ;</w:t>
      </w:r>
    </w:p>
    <w:p w14:paraId="0076335C" w14:textId="77777777" w:rsidR="00064F32" w:rsidRPr="00144DA0" w:rsidRDefault="00064F32" w:rsidP="002740A3">
      <w:pPr>
        <w:ind w:left="40"/>
        <w:jc w:val="both"/>
        <w:rPr>
          <w:rFonts w:ascii="Trebuchet MS" w:eastAsia="Trebuchet MS" w:hAnsi="Trebuchet MS" w:cs="Trebuchet MS"/>
          <w:sz w:val="16"/>
          <w:szCs w:val="16"/>
        </w:rPr>
      </w:pPr>
    </w:p>
    <w:p w14:paraId="519D052C"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hd w:val="clear" w:color="auto" w:fill="FFF2CC"/>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 </w:t>
      </w: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Le signataire (Candidat individuel),</w:t>
      </w:r>
    </w:p>
    <w:p w14:paraId="0FDC3E08"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M .......................................................................................................................</w:t>
      </w:r>
    </w:p>
    <w:p w14:paraId="0F447E12"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Agissant en qualité de : ............................................................................................</w:t>
      </w:r>
    </w:p>
    <w:p w14:paraId="51A51EC0"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ab/>
      </w: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m’engage sur la base de mon offre et pour mon propre compte ;</w:t>
      </w:r>
    </w:p>
    <w:p w14:paraId="46999E04"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tab/>
      </w: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engage la société .................................. sur la base de son offre ;</w:t>
      </w:r>
    </w:p>
    <w:p w14:paraId="0E4FD95F" w14:textId="77777777" w:rsidR="00064F32" w:rsidRPr="00144DA0" w:rsidRDefault="00064F32" w:rsidP="002740A3">
      <w:pPr>
        <w:pStyle w:val="Normal1"/>
        <w:ind w:firstLine="0"/>
        <w:rPr>
          <w:rFonts w:eastAsia="Trebuchet MS" w:cs="Trebuchet MS"/>
          <w:sz w:val="16"/>
          <w:szCs w:val="16"/>
          <w:lang w:val="fr-FR" w:eastAsia="en-US"/>
        </w:rPr>
      </w:pPr>
    </w:p>
    <w:p w14:paraId="2852C3CA"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hd w:val="clear" w:color="auto" w:fill="FFF2CC"/>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Le mandataire (Candidat groupé),</w:t>
      </w:r>
    </w:p>
    <w:p w14:paraId="0A2DF1A8"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M ........................................................................................................................</w:t>
      </w:r>
    </w:p>
    <w:p w14:paraId="1F9C6245"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Agissant en qualité de ...............................................................................................</w:t>
      </w:r>
    </w:p>
    <w:p w14:paraId="4D72B94C"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Désigné mandataire :</w:t>
      </w:r>
    </w:p>
    <w:p w14:paraId="453B7658"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Du groupement solidaire </w:t>
      </w:r>
    </w:p>
    <w:p w14:paraId="1537F0BA"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Du groupement conjoint, avec mandataire solidaire (forme souhaitée par le pouvoir adjudicateur) </w:t>
      </w:r>
    </w:p>
    <w:p w14:paraId="1E1AD27C"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Du groupement conjoint, avec mandataire non solidaire</w:t>
      </w:r>
    </w:p>
    <w:p w14:paraId="06099A65" w14:textId="5854EB00"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S’engage, au nom des membres du groupement, sur la base de l’offre du groupement, </w:t>
      </w:r>
    </w:p>
    <w:p w14:paraId="3974C2C6" w14:textId="77777777" w:rsidR="00064F32" w:rsidRPr="00144DA0" w:rsidRDefault="00064F32" w:rsidP="002740A3">
      <w:pPr>
        <w:pStyle w:val="Normal1"/>
        <w:ind w:firstLine="0"/>
        <w:rPr>
          <w:rFonts w:eastAsia="Trebuchet MS" w:cs="Trebuchet MS"/>
          <w:sz w:val="16"/>
          <w:szCs w:val="16"/>
          <w:lang w:val="fr-FR" w:eastAsia="en-US"/>
        </w:rPr>
      </w:pPr>
    </w:p>
    <w:p w14:paraId="4F60F49B"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shd w:val="clear" w:color="auto" w:fill="FFF2CC"/>
        <w:ind w:firstLine="0"/>
        <w:jc w:val="left"/>
        <w:rPr>
          <w:rFonts w:eastAsia="Trebuchet MS" w:cs="Trebuchet MS"/>
          <w:sz w:val="20"/>
          <w:szCs w:val="24"/>
          <w:lang w:val="fr-FR" w:eastAsia="en-US"/>
        </w:rPr>
      </w:pPr>
      <w:r w:rsidRPr="00144DA0">
        <w:rPr>
          <w:rFonts w:eastAsia="Trebuchet MS" w:cs="Trebuchet MS"/>
          <w:sz w:val="20"/>
          <w:szCs w:val="24"/>
          <w:lang w:val="fr-FR" w:eastAsia="en-US"/>
        </w:rPr>
        <w:t>Nom commercial et dénomination sociale</w:t>
      </w:r>
    </w:p>
    <w:p w14:paraId="5594AD82"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shd w:val="clear" w:color="auto" w:fill="FFFFFF"/>
        <w:ind w:firstLine="0"/>
        <w:jc w:val="left"/>
        <w:rPr>
          <w:rFonts w:eastAsia="Trebuchet MS" w:cs="Trebuchet MS"/>
          <w:sz w:val="20"/>
          <w:szCs w:val="24"/>
          <w:lang w:val="fr-FR" w:eastAsia="en-US"/>
        </w:rPr>
      </w:pPr>
      <w:r w:rsidRPr="00144DA0">
        <w:rPr>
          <w:rFonts w:eastAsia="Trebuchet MS" w:cs="Trebuchet MS"/>
          <w:sz w:val="20"/>
          <w:szCs w:val="24"/>
          <w:lang w:val="fr-FR" w:eastAsia="en-US"/>
        </w:rPr>
        <w:t>..................................................................</w:t>
      </w:r>
    </w:p>
    <w:p w14:paraId="43D12DD7"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w:t>
      </w:r>
    </w:p>
    <w:p w14:paraId="4AD8743C"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Adresse .................................................................................................................</w:t>
      </w:r>
    </w:p>
    <w:p w14:paraId="6CF0078C"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w:t>
      </w:r>
    </w:p>
    <w:p w14:paraId="4F5E7953" w14:textId="4FE5521F"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Adresse électronique.................................................................................................</w:t>
      </w:r>
    </w:p>
    <w:p w14:paraId="76613B8B"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Numéro de téléphone ..................................... Télécopie .............................................</w:t>
      </w:r>
    </w:p>
    <w:p w14:paraId="0B362DE6"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Numéro de SIRET ........................................... Code ...................................................</w:t>
      </w:r>
    </w:p>
    <w:p w14:paraId="388B8155"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Numéro de TVA intracommunautaire .............................................................................. </w:t>
      </w:r>
    </w:p>
    <w:p w14:paraId="5AED7D3C" w14:textId="77777777" w:rsidR="00064F32" w:rsidRPr="00144DA0" w:rsidRDefault="00064F32" w:rsidP="002740A3">
      <w:pPr>
        <w:spacing w:line="20" w:lineRule="exact"/>
        <w:ind w:left="40"/>
        <w:rPr>
          <w:rFonts w:ascii="Trebuchet MS" w:eastAsia="Trebuchet MS" w:hAnsi="Trebuchet MS" w:cs="Trebuchet MS"/>
          <w:sz w:val="20"/>
        </w:rPr>
      </w:pPr>
    </w:p>
    <w:p w14:paraId="63EA3B17" w14:textId="77777777" w:rsidR="00064F32" w:rsidRPr="00144DA0" w:rsidRDefault="00064F32" w:rsidP="002740A3">
      <w:pPr>
        <w:spacing w:line="20" w:lineRule="exact"/>
        <w:ind w:left="40"/>
        <w:rPr>
          <w:rFonts w:ascii="Trebuchet MS" w:eastAsia="Trebuchet MS" w:hAnsi="Trebuchet MS" w:cs="Trebuchet MS"/>
          <w:sz w:val="20"/>
        </w:rPr>
      </w:pPr>
    </w:p>
    <w:p w14:paraId="2BE9C875" w14:textId="77777777" w:rsidR="00064F32" w:rsidRPr="00144DA0" w:rsidRDefault="00064F32" w:rsidP="002740A3">
      <w:pPr>
        <w:spacing w:line="20" w:lineRule="exact"/>
        <w:ind w:left="40"/>
        <w:rPr>
          <w:rFonts w:ascii="Trebuchet MS" w:eastAsia="Trebuchet MS" w:hAnsi="Trebuchet MS" w:cs="Trebuchet MS"/>
          <w:sz w:val="20"/>
        </w:rPr>
      </w:pPr>
    </w:p>
    <w:p w14:paraId="42BC07F2" w14:textId="77777777" w:rsidR="00064F32" w:rsidRPr="00144DA0" w:rsidRDefault="00064F32" w:rsidP="002740A3">
      <w:pPr>
        <w:jc w:val="both"/>
        <w:rPr>
          <w:rFonts w:ascii="Trebuchet MS" w:eastAsia="Trebuchet MS" w:hAnsi="Trebuchet MS" w:cs="Trebuchet MS"/>
          <w:sz w:val="20"/>
        </w:rPr>
      </w:pPr>
    </w:p>
    <w:p w14:paraId="26E73CBC" w14:textId="755037AF" w:rsidR="00E24686" w:rsidRDefault="00064F32" w:rsidP="002740A3">
      <w:pPr>
        <w:ind w:left="40"/>
        <w:jc w:val="both"/>
        <w:rPr>
          <w:rFonts w:ascii="Trebuchet MS" w:eastAsia="Trebuchet MS" w:hAnsi="Trebuchet MS" w:cs="Trebuchet MS"/>
          <w:sz w:val="20"/>
        </w:rPr>
      </w:pPr>
      <w:r w:rsidRPr="00144DA0">
        <w:rPr>
          <w:rFonts w:ascii="Trebuchet MS" w:eastAsia="Trebuchet MS" w:hAnsi="Trebuchet MS" w:cs="Trebuchet MS"/>
          <w:sz w:val="20"/>
        </w:rPr>
        <w:t xml:space="preserve">L'offre ainsi présentée n'est valable toutefois que si la décision d'attribution intervient dans un délai de </w:t>
      </w:r>
      <w:r w:rsidR="00B13CB7" w:rsidRPr="00144DA0">
        <w:rPr>
          <w:rFonts w:ascii="Trebuchet MS" w:eastAsia="Trebuchet MS" w:hAnsi="Trebuchet MS" w:cs="Trebuchet MS"/>
          <w:sz w:val="20"/>
        </w:rPr>
        <w:t>06</w:t>
      </w:r>
      <w:r w:rsidRPr="00144DA0">
        <w:rPr>
          <w:rFonts w:ascii="Trebuchet MS" w:eastAsia="Trebuchet MS" w:hAnsi="Trebuchet MS" w:cs="Trebuchet MS"/>
          <w:sz w:val="20"/>
        </w:rPr>
        <w:t xml:space="preserve"> mois à compter de la date limite de réception des offres fixée par la lettre de la consultation.</w:t>
      </w:r>
    </w:p>
    <w:p w14:paraId="5FF2811E" w14:textId="3DED4C8C" w:rsidR="00064F32" w:rsidRPr="00144DA0" w:rsidRDefault="00E24686" w:rsidP="00E24686">
      <w:pPr>
        <w:rPr>
          <w:rFonts w:ascii="Trebuchet MS" w:eastAsia="Trebuchet MS" w:hAnsi="Trebuchet MS" w:cs="Trebuchet MS"/>
          <w:sz w:val="20"/>
        </w:rPr>
      </w:pPr>
      <w:r>
        <w:rPr>
          <w:rFonts w:ascii="Trebuchet MS" w:eastAsia="Trebuchet MS" w:hAnsi="Trebuchet MS" w:cs="Trebuchet MS"/>
          <w:sz w:val="20"/>
        </w:rPr>
        <w:br w:type="page"/>
      </w:r>
    </w:p>
    <w:p w14:paraId="1011CB78" w14:textId="77777777" w:rsidR="00064F32" w:rsidRPr="00144DA0" w:rsidRDefault="00064F32" w:rsidP="00B00114">
      <w:pPr>
        <w:pStyle w:val="StyleStyleTitre2TrebuchetMS12ptNonItaliqueNoirGauche"/>
        <w:rPr>
          <w:rFonts w:eastAsia="Trebuchet MS"/>
          <w:color w:val="auto"/>
          <w:u w:val="none"/>
        </w:rPr>
      </w:pPr>
      <w:bookmarkStart w:id="8" w:name="_Toc65396078"/>
      <w:bookmarkStart w:id="9" w:name="_Toc80177498"/>
      <w:bookmarkStart w:id="10" w:name="_Toc81905844"/>
      <w:bookmarkStart w:id="11" w:name="_Toc112924762"/>
      <w:bookmarkStart w:id="12" w:name="_Toc239682363"/>
      <w:r w:rsidRPr="00E24686">
        <w:rPr>
          <w:rFonts w:eastAsia="Trebuchet MS"/>
          <w:u w:val="single"/>
        </w:rPr>
        <w:lastRenderedPageBreak/>
        <w:t>2.2 – Personnes nommément désignées</w:t>
      </w:r>
      <w:bookmarkEnd w:id="8"/>
      <w:bookmarkEnd w:id="9"/>
      <w:bookmarkEnd w:id="10"/>
      <w:bookmarkEnd w:id="11"/>
      <w:bookmarkEnd w:id="12"/>
    </w:p>
    <w:p w14:paraId="15B785E6" w14:textId="7A276FC8" w:rsidR="00064F32" w:rsidRPr="00144DA0" w:rsidRDefault="00064F32" w:rsidP="00B00114">
      <w:pPr>
        <w:jc w:val="both"/>
        <w:rPr>
          <w:rFonts w:ascii="Trebuchet MS" w:eastAsia="Trebuchet MS" w:hAnsi="Trebuchet MS" w:cs="Trebuchet MS"/>
          <w:sz w:val="20"/>
        </w:rPr>
      </w:pPr>
      <w:r w:rsidRPr="00144DA0">
        <w:rPr>
          <w:rFonts w:ascii="Trebuchet MS" w:eastAsia="Trebuchet MS" w:hAnsi="Trebuchet MS" w:cs="Trebuchet MS"/>
          <w:sz w:val="20"/>
        </w:rPr>
        <w:t>Les personnes physiques LEGALEMENT COMPETENTES et salariées de l’organisme ou société qu’</w:t>
      </w:r>
      <w:r w:rsidR="00681A97">
        <w:rPr>
          <w:rFonts w:ascii="Trebuchet MS" w:eastAsia="Trebuchet MS" w:hAnsi="Trebuchet MS" w:cs="Trebuchet MS"/>
          <w:sz w:val="20"/>
        </w:rPr>
        <w:t>elles</w:t>
      </w:r>
      <w:r w:rsidRPr="00144DA0">
        <w:rPr>
          <w:rFonts w:ascii="Trebuchet MS" w:eastAsia="Trebuchet MS" w:hAnsi="Trebuchet MS" w:cs="Trebuchet MS"/>
          <w:sz w:val="20"/>
        </w:rPr>
        <w:t xml:space="preserve"> représente</w:t>
      </w:r>
      <w:r w:rsidR="00681A97">
        <w:rPr>
          <w:rFonts w:ascii="Trebuchet MS" w:eastAsia="Trebuchet MS" w:hAnsi="Trebuchet MS" w:cs="Trebuchet MS"/>
          <w:sz w:val="20"/>
        </w:rPr>
        <w:t>nt</w:t>
      </w:r>
      <w:r w:rsidRPr="00144DA0">
        <w:rPr>
          <w:rFonts w:ascii="Trebuchet MS" w:eastAsia="Trebuchet MS" w:hAnsi="Trebuchet MS" w:cs="Trebuchet MS"/>
          <w:sz w:val="20"/>
        </w:rPr>
        <w:t xml:space="preserve"> (titulaires et remplaçants) chargées de l'exécution des prestations sont :</w:t>
      </w:r>
    </w:p>
    <w:p w14:paraId="29808176" w14:textId="77777777" w:rsidR="007624B2" w:rsidRPr="00144DA0" w:rsidRDefault="007624B2" w:rsidP="00B00114">
      <w:pPr>
        <w:jc w:val="both"/>
        <w:rPr>
          <w:rFonts w:ascii="Trebuchet MS" w:eastAsia="Trebuchet MS" w:hAnsi="Trebuchet MS" w:cs="Trebuchet MS"/>
          <w:sz w:val="20"/>
        </w:rPr>
      </w:pPr>
    </w:p>
    <w:p w14:paraId="3C989116" w14:textId="77777777" w:rsidR="00064F32" w:rsidRPr="00144DA0" w:rsidRDefault="00064F32" w:rsidP="002740A3">
      <w:pPr>
        <w:rPr>
          <w:rFonts w:ascii="Trebuchet MS" w:eastAsia="Trebuchet MS" w:hAnsi="Trebuchet MS" w:cs="Trebuchet MS"/>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7"/>
        <w:gridCol w:w="4207"/>
      </w:tblGrid>
      <w:tr w:rsidR="002740A3" w:rsidRPr="00144DA0" w14:paraId="3A62126F" w14:textId="77777777" w:rsidTr="000E6E6F">
        <w:trPr>
          <w:trHeight w:val="359"/>
          <w:tblHeader/>
          <w:jc w:val="center"/>
        </w:trPr>
        <w:tc>
          <w:tcPr>
            <w:tcW w:w="8414" w:type="dxa"/>
            <w:gridSpan w:val="2"/>
            <w:shd w:val="clear" w:color="auto" w:fill="D9E2F3" w:themeFill="accent1" w:themeFillTint="33"/>
            <w:vAlign w:val="center"/>
          </w:tcPr>
          <w:p w14:paraId="4402CC3D"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Au sein de l’entreprise mandataire : ………………………………… (réponse obligatoire)</w:t>
            </w:r>
          </w:p>
        </w:tc>
      </w:tr>
      <w:tr w:rsidR="002740A3" w:rsidRPr="00144DA0" w14:paraId="3F4C191F" w14:textId="77777777" w:rsidTr="004C496D">
        <w:trPr>
          <w:trHeight w:val="359"/>
          <w:jc w:val="center"/>
        </w:trPr>
        <w:tc>
          <w:tcPr>
            <w:tcW w:w="4207" w:type="dxa"/>
            <w:tcBorders>
              <w:bottom w:val="dashed" w:sz="4" w:space="0" w:color="auto"/>
            </w:tcBorders>
            <w:vAlign w:val="center"/>
          </w:tcPr>
          <w:p w14:paraId="5F69F0BB"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Titulaires :</w:t>
            </w:r>
          </w:p>
        </w:tc>
        <w:tc>
          <w:tcPr>
            <w:tcW w:w="4207" w:type="dxa"/>
            <w:tcBorders>
              <w:bottom w:val="dashed" w:sz="4" w:space="0" w:color="auto"/>
            </w:tcBorders>
            <w:vAlign w:val="center"/>
          </w:tcPr>
          <w:p w14:paraId="7E452FEA"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Suppléants :</w:t>
            </w:r>
          </w:p>
        </w:tc>
      </w:tr>
      <w:tr w:rsidR="002740A3" w:rsidRPr="00144DA0" w14:paraId="759E2C88" w14:textId="77777777" w:rsidTr="004C496D">
        <w:trPr>
          <w:trHeight w:val="359"/>
          <w:jc w:val="center"/>
        </w:trPr>
        <w:tc>
          <w:tcPr>
            <w:tcW w:w="4207" w:type="dxa"/>
            <w:tcBorders>
              <w:top w:val="dashed" w:sz="4" w:space="0" w:color="auto"/>
              <w:bottom w:val="dashed" w:sz="4" w:space="0" w:color="auto"/>
            </w:tcBorders>
            <w:vAlign w:val="center"/>
          </w:tcPr>
          <w:p w14:paraId="656C9081" w14:textId="43A71CEF"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10F08154" w14:textId="46624969" w:rsidR="00064F32" w:rsidRPr="00144DA0" w:rsidRDefault="00064F32" w:rsidP="002740A3">
            <w:pPr>
              <w:ind w:left="40"/>
              <w:rPr>
                <w:rFonts w:ascii="Trebuchet MS" w:eastAsia="Trebuchet MS" w:hAnsi="Trebuchet MS" w:cs="Trebuchet MS"/>
                <w:sz w:val="20"/>
              </w:rPr>
            </w:pPr>
          </w:p>
        </w:tc>
      </w:tr>
      <w:tr w:rsidR="002740A3" w:rsidRPr="00144DA0" w14:paraId="30239D91" w14:textId="77777777" w:rsidTr="004C496D">
        <w:trPr>
          <w:trHeight w:val="359"/>
          <w:jc w:val="center"/>
        </w:trPr>
        <w:tc>
          <w:tcPr>
            <w:tcW w:w="4207" w:type="dxa"/>
            <w:tcBorders>
              <w:top w:val="dashed" w:sz="4" w:space="0" w:color="auto"/>
              <w:bottom w:val="dashed" w:sz="4" w:space="0" w:color="auto"/>
            </w:tcBorders>
            <w:vAlign w:val="center"/>
          </w:tcPr>
          <w:p w14:paraId="501F6660" w14:textId="141F89E5"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5FA74C36" w14:textId="7D0DC3DA" w:rsidR="00064F32" w:rsidRPr="00144DA0" w:rsidRDefault="00064F32" w:rsidP="002740A3">
            <w:pPr>
              <w:ind w:left="40"/>
              <w:rPr>
                <w:rFonts w:ascii="Trebuchet MS" w:eastAsia="Trebuchet MS" w:hAnsi="Trebuchet MS" w:cs="Trebuchet MS"/>
                <w:sz w:val="20"/>
              </w:rPr>
            </w:pPr>
          </w:p>
        </w:tc>
      </w:tr>
      <w:tr w:rsidR="002740A3" w:rsidRPr="00144DA0" w14:paraId="65E8C27A" w14:textId="77777777" w:rsidTr="004C496D">
        <w:trPr>
          <w:trHeight w:val="359"/>
          <w:jc w:val="center"/>
        </w:trPr>
        <w:tc>
          <w:tcPr>
            <w:tcW w:w="4207" w:type="dxa"/>
            <w:tcBorders>
              <w:top w:val="dashed" w:sz="4" w:space="0" w:color="auto"/>
              <w:bottom w:val="single" w:sz="4" w:space="0" w:color="auto"/>
            </w:tcBorders>
            <w:vAlign w:val="center"/>
          </w:tcPr>
          <w:p w14:paraId="6160975E" w14:textId="417579E6"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single" w:sz="4" w:space="0" w:color="auto"/>
            </w:tcBorders>
            <w:vAlign w:val="center"/>
          </w:tcPr>
          <w:p w14:paraId="519BED3B" w14:textId="18F9C7DF" w:rsidR="00064F32" w:rsidRPr="00144DA0" w:rsidRDefault="00064F32" w:rsidP="002740A3">
            <w:pPr>
              <w:ind w:left="40"/>
              <w:rPr>
                <w:rFonts w:ascii="Trebuchet MS" w:eastAsia="Trebuchet MS" w:hAnsi="Trebuchet MS" w:cs="Trebuchet MS"/>
                <w:sz w:val="20"/>
              </w:rPr>
            </w:pPr>
          </w:p>
        </w:tc>
      </w:tr>
      <w:tr w:rsidR="002740A3" w:rsidRPr="00144DA0" w14:paraId="5A7149E1" w14:textId="77777777" w:rsidTr="004C496D">
        <w:trPr>
          <w:trHeight w:val="153"/>
          <w:jc w:val="center"/>
        </w:trPr>
        <w:tc>
          <w:tcPr>
            <w:tcW w:w="4207" w:type="dxa"/>
            <w:tcBorders>
              <w:left w:val="nil"/>
              <w:right w:val="nil"/>
            </w:tcBorders>
            <w:vAlign w:val="center"/>
          </w:tcPr>
          <w:p w14:paraId="2D79BE8E" w14:textId="77777777" w:rsidR="00064F32" w:rsidRPr="00144DA0" w:rsidRDefault="00064F32" w:rsidP="002740A3">
            <w:pPr>
              <w:ind w:left="40"/>
              <w:rPr>
                <w:rFonts w:ascii="Trebuchet MS" w:eastAsia="Trebuchet MS" w:hAnsi="Trebuchet MS" w:cs="Trebuchet MS"/>
                <w:sz w:val="20"/>
              </w:rPr>
            </w:pPr>
          </w:p>
        </w:tc>
        <w:tc>
          <w:tcPr>
            <w:tcW w:w="4207" w:type="dxa"/>
            <w:tcBorders>
              <w:left w:val="nil"/>
              <w:right w:val="nil"/>
            </w:tcBorders>
            <w:vAlign w:val="center"/>
          </w:tcPr>
          <w:p w14:paraId="32900735" w14:textId="77777777" w:rsidR="00064F32" w:rsidRPr="00144DA0" w:rsidRDefault="00064F32" w:rsidP="002740A3">
            <w:pPr>
              <w:ind w:left="40"/>
              <w:rPr>
                <w:rFonts w:ascii="Trebuchet MS" w:eastAsia="Trebuchet MS" w:hAnsi="Trebuchet MS" w:cs="Trebuchet MS"/>
                <w:sz w:val="20"/>
              </w:rPr>
            </w:pPr>
          </w:p>
        </w:tc>
      </w:tr>
      <w:tr w:rsidR="002740A3" w:rsidRPr="00144DA0" w14:paraId="0273718B" w14:textId="77777777" w:rsidTr="000E6E6F">
        <w:trPr>
          <w:trHeight w:val="359"/>
          <w:jc w:val="center"/>
        </w:trPr>
        <w:tc>
          <w:tcPr>
            <w:tcW w:w="8414" w:type="dxa"/>
            <w:gridSpan w:val="2"/>
            <w:shd w:val="clear" w:color="auto" w:fill="D9E2F3" w:themeFill="accent1" w:themeFillTint="33"/>
            <w:vAlign w:val="center"/>
          </w:tcPr>
          <w:p w14:paraId="472C1D78"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Au sein de l’entreprise cotraitante : ………………………………… (réponse facultative)</w:t>
            </w:r>
          </w:p>
        </w:tc>
      </w:tr>
      <w:tr w:rsidR="002740A3" w:rsidRPr="00144DA0" w14:paraId="56B5C67A" w14:textId="77777777" w:rsidTr="004C496D">
        <w:trPr>
          <w:trHeight w:val="359"/>
          <w:jc w:val="center"/>
        </w:trPr>
        <w:tc>
          <w:tcPr>
            <w:tcW w:w="4207" w:type="dxa"/>
            <w:tcBorders>
              <w:bottom w:val="dashed" w:sz="4" w:space="0" w:color="auto"/>
            </w:tcBorders>
            <w:vAlign w:val="center"/>
          </w:tcPr>
          <w:p w14:paraId="21D79905"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Titulaires :</w:t>
            </w:r>
          </w:p>
        </w:tc>
        <w:tc>
          <w:tcPr>
            <w:tcW w:w="4207" w:type="dxa"/>
            <w:tcBorders>
              <w:bottom w:val="dashed" w:sz="4" w:space="0" w:color="auto"/>
            </w:tcBorders>
            <w:vAlign w:val="center"/>
          </w:tcPr>
          <w:p w14:paraId="67161F25"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Suppléants :</w:t>
            </w:r>
          </w:p>
        </w:tc>
      </w:tr>
      <w:tr w:rsidR="002740A3" w:rsidRPr="00144DA0" w14:paraId="37AC06B9" w14:textId="77777777" w:rsidTr="004C496D">
        <w:trPr>
          <w:trHeight w:val="359"/>
          <w:jc w:val="center"/>
        </w:trPr>
        <w:tc>
          <w:tcPr>
            <w:tcW w:w="4207" w:type="dxa"/>
            <w:tcBorders>
              <w:top w:val="dashed" w:sz="4" w:space="0" w:color="auto"/>
              <w:bottom w:val="dashed" w:sz="4" w:space="0" w:color="auto"/>
            </w:tcBorders>
            <w:vAlign w:val="center"/>
          </w:tcPr>
          <w:p w14:paraId="168C0FB6" w14:textId="65653F12"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16438758" w14:textId="52D235C2" w:rsidR="00064F32" w:rsidRPr="00144DA0" w:rsidRDefault="00064F32" w:rsidP="002740A3">
            <w:pPr>
              <w:ind w:left="40"/>
              <w:rPr>
                <w:rFonts w:ascii="Trebuchet MS" w:eastAsia="Trebuchet MS" w:hAnsi="Trebuchet MS" w:cs="Trebuchet MS"/>
                <w:sz w:val="20"/>
              </w:rPr>
            </w:pPr>
          </w:p>
        </w:tc>
      </w:tr>
      <w:tr w:rsidR="002740A3" w:rsidRPr="00144DA0" w14:paraId="4B5D7586" w14:textId="77777777" w:rsidTr="004C496D">
        <w:trPr>
          <w:trHeight w:val="359"/>
          <w:jc w:val="center"/>
        </w:trPr>
        <w:tc>
          <w:tcPr>
            <w:tcW w:w="4207" w:type="dxa"/>
            <w:tcBorders>
              <w:top w:val="dashed" w:sz="4" w:space="0" w:color="auto"/>
              <w:bottom w:val="dashed" w:sz="4" w:space="0" w:color="auto"/>
            </w:tcBorders>
            <w:vAlign w:val="center"/>
          </w:tcPr>
          <w:p w14:paraId="5D8AB32F" w14:textId="2058F690"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2D08F2F5" w14:textId="78318F72" w:rsidR="00064F32" w:rsidRPr="00144DA0" w:rsidRDefault="00064F32" w:rsidP="002740A3">
            <w:pPr>
              <w:ind w:left="40"/>
              <w:rPr>
                <w:rFonts w:ascii="Trebuchet MS" w:eastAsia="Trebuchet MS" w:hAnsi="Trebuchet MS" w:cs="Trebuchet MS"/>
                <w:sz w:val="20"/>
              </w:rPr>
            </w:pPr>
          </w:p>
        </w:tc>
      </w:tr>
      <w:tr w:rsidR="00064F32" w:rsidRPr="00144DA0" w14:paraId="4CD7236C" w14:textId="77777777" w:rsidTr="004C496D">
        <w:trPr>
          <w:trHeight w:val="359"/>
          <w:jc w:val="center"/>
        </w:trPr>
        <w:tc>
          <w:tcPr>
            <w:tcW w:w="4207" w:type="dxa"/>
            <w:tcBorders>
              <w:top w:val="dashed" w:sz="4" w:space="0" w:color="auto"/>
              <w:bottom w:val="single" w:sz="4" w:space="0" w:color="auto"/>
            </w:tcBorders>
            <w:vAlign w:val="center"/>
          </w:tcPr>
          <w:p w14:paraId="5B726B52" w14:textId="2AB70706"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single" w:sz="4" w:space="0" w:color="auto"/>
            </w:tcBorders>
            <w:vAlign w:val="center"/>
          </w:tcPr>
          <w:p w14:paraId="4F8C1A3B" w14:textId="0FF7A664" w:rsidR="00064F32" w:rsidRPr="00144DA0" w:rsidRDefault="00064F32" w:rsidP="002740A3">
            <w:pPr>
              <w:ind w:left="40"/>
              <w:rPr>
                <w:rFonts w:ascii="Trebuchet MS" w:eastAsia="Trebuchet MS" w:hAnsi="Trebuchet MS" w:cs="Trebuchet MS"/>
                <w:sz w:val="20"/>
              </w:rPr>
            </w:pPr>
          </w:p>
        </w:tc>
      </w:tr>
    </w:tbl>
    <w:p w14:paraId="7476C5D7" w14:textId="77777777" w:rsidR="00064F32" w:rsidRPr="00144DA0" w:rsidRDefault="00064F32" w:rsidP="002740A3">
      <w:pPr>
        <w:ind w:left="40"/>
        <w:rPr>
          <w:rFonts w:ascii="Trebuchet MS" w:eastAsia="Trebuchet MS" w:hAnsi="Trebuchet MS" w:cs="Trebuchet MS"/>
          <w:sz w:val="20"/>
        </w:rPr>
      </w:pPr>
    </w:p>
    <w:p w14:paraId="0B90C09F" w14:textId="77777777" w:rsidR="00064F32" w:rsidRPr="00144DA0" w:rsidRDefault="00064F32" w:rsidP="002740A3">
      <w:pPr>
        <w:rPr>
          <w:rFonts w:ascii="Trebuchet MS" w:eastAsia="Trebuchet MS" w:hAnsi="Trebuchet MS" w:cs="Trebuchet MS"/>
          <w:sz w:val="20"/>
        </w:rPr>
      </w:pPr>
      <w:r w:rsidRPr="00144DA0">
        <w:rPr>
          <w:rFonts w:ascii="Trebuchet MS" w:eastAsia="Trebuchet MS" w:hAnsi="Trebuchet MS" w:cs="Trebuchet MS"/>
          <w:sz w:val="20"/>
        </w:rPr>
        <w:t xml:space="preserve">Le candidat s’engage formellement à faire exécuter ces missions par les personnes listées ci-avant. </w:t>
      </w:r>
    </w:p>
    <w:p w14:paraId="4B3A3C73" w14:textId="77777777" w:rsidR="00064F32" w:rsidRDefault="00064F32" w:rsidP="002740A3">
      <w:pPr>
        <w:jc w:val="both"/>
        <w:rPr>
          <w:rFonts w:ascii="Trebuchet MS" w:eastAsia="Trebuchet MS" w:hAnsi="Trebuchet MS" w:cs="Trebuchet MS"/>
          <w:sz w:val="20"/>
        </w:rPr>
      </w:pPr>
      <w:r w:rsidRPr="00144DA0">
        <w:rPr>
          <w:rFonts w:ascii="Trebuchet MS" w:eastAsia="Trebuchet MS" w:hAnsi="Trebuchet MS" w:cs="Trebuchet MS"/>
          <w:sz w:val="20"/>
        </w:rPr>
        <w:t>Les justificatifs de compétence sont fournis au maître d’ouvrage.</w:t>
      </w:r>
    </w:p>
    <w:p w14:paraId="35196C5D" w14:textId="77777777" w:rsidR="003A149F" w:rsidRDefault="003A149F" w:rsidP="002740A3">
      <w:pPr>
        <w:jc w:val="both"/>
        <w:rPr>
          <w:rFonts w:ascii="Trebuchet MS" w:eastAsia="Trebuchet MS" w:hAnsi="Trebuchet MS" w:cs="Trebuchet MS"/>
          <w:sz w:val="20"/>
        </w:rPr>
      </w:pPr>
    </w:p>
    <w:p w14:paraId="4A8EA995" w14:textId="7D350D40" w:rsidR="003A149F" w:rsidRPr="003A149F" w:rsidRDefault="003A149F" w:rsidP="003A149F">
      <w:pPr>
        <w:autoSpaceDE w:val="0"/>
        <w:autoSpaceDN w:val="0"/>
        <w:adjustRightInd w:val="0"/>
        <w:jc w:val="both"/>
        <w:rPr>
          <w:rFonts w:ascii="Trebuchet MS" w:eastAsia="Trebuchet MS" w:hAnsi="Trebuchet MS" w:cs="Trebuchet MS"/>
          <w:iCs/>
          <w:color w:val="000000"/>
          <w:sz w:val="20"/>
          <w:szCs w:val="20"/>
          <w:lang w:eastAsia="fr-FR"/>
        </w:rPr>
      </w:pPr>
      <w:r w:rsidRPr="003A149F">
        <w:rPr>
          <w:rFonts w:ascii="Trebuchet MS" w:eastAsia="Trebuchet MS" w:hAnsi="Trebuchet MS" w:cs="Trebuchet MS"/>
          <w:iCs/>
          <w:color w:val="000000"/>
          <w:sz w:val="20"/>
          <w:szCs w:val="20"/>
          <w:lang w:eastAsia="fr-FR"/>
        </w:rPr>
        <w:t xml:space="preserve">Lorsque cette personne n'est plus en mesure d'intervenir, son remplacement est effectué dans les conditions </w:t>
      </w:r>
      <w:r w:rsidRPr="00C52476">
        <w:rPr>
          <w:rFonts w:ascii="Trebuchet MS" w:eastAsia="Trebuchet MS" w:hAnsi="Trebuchet MS" w:cs="Trebuchet MS"/>
          <w:iCs/>
          <w:color w:val="000000"/>
          <w:sz w:val="20"/>
          <w:szCs w:val="20"/>
          <w:lang w:eastAsia="fr-FR"/>
        </w:rPr>
        <w:t xml:space="preserve">de l'article </w:t>
      </w:r>
      <w:r w:rsidR="00C52476" w:rsidRPr="00C52476">
        <w:rPr>
          <w:rFonts w:ascii="Trebuchet MS" w:eastAsia="Trebuchet MS" w:hAnsi="Trebuchet MS" w:cs="Trebuchet MS"/>
          <w:iCs/>
          <w:color w:val="000000"/>
          <w:sz w:val="20"/>
          <w:szCs w:val="20"/>
          <w:lang w:eastAsia="fr-FR"/>
        </w:rPr>
        <w:t>3.4.3</w:t>
      </w:r>
      <w:r w:rsidRPr="00C52476">
        <w:rPr>
          <w:rFonts w:ascii="Trebuchet MS" w:eastAsia="Trebuchet MS" w:hAnsi="Trebuchet MS" w:cs="Trebuchet MS"/>
          <w:iCs/>
          <w:color w:val="000000"/>
          <w:sz w:val="20"/>
          <w:szCs w:val="20"/>
          <w:lang w:eastAsia="fr-FR"/>
        </w:rPr>
        <w:t xml:space="preserve"> du CCAG-PI</w:t>
      </w:r>
    </w:p>
    <w:p w14:paraId="5E0C973D" w14:textId="77777777" w:rsidR="003A149F" w:rsidRPr="003A149F" w:rsidRDefault="003A149F" w:rsidP="003A149F">
      <w:pPr>
        <w:autoSpaceDE w:val="0"/>
        <w:autoSpaceDN w:val="0"/>
        <w:adjustRightInd w:val="0"/>
        <w:jc w:val="both"/>
        <w:rPr>
          <w:rFonts w:ascii="Trebuchet MS" w:eastAsia="Trebuchet MS" w:hAnsi="Trebuchet MS" w:cs="Trebuchet MS"/>
          <w:iCs/>
          <w:color w:val="000000"/>
          <w:sz w:val="20"/>
          <w:szCs w:val="20"/>
          <w:lang w:eastAsia="fr-FR"/>
        </w:rPr>
      </w:pPr>
      <w:r w:rsidRPr="003A149F">
        <w:rPr>
          <w:rFonts w:ascii="Trebuchet MS" w:eastAsia="Trebuchet MS" w:hAnsi="Trebuchet MS" w:cs="Trebuchet MS"/>
          <w:iCs/>
          <w:color w:val="000000"/>
          <w:sz w:val="20"/>
          <w:szCs w:val="20"/>
          <w:lang w:eastAsia="fr-FR"/>
        </w:rPr>
        <w:t>L'acheteur est informé sans délai de cet empêchement, et le titulaire propose un remplaçant dans un délai de 30 jours à compter de la date d'envoi de cette information.</w:t>
      </w:r>
    </w:p>
    <w:p w14:paraId="5B9AD666" w14:textId="77777777" w:rsidR="003A149F" w:rsidRPr="00144DA0" w:rsidRDefault="003A149F" w:rsidP="002740A3">
      <w:pPr>
        <w:jc w:val="both"/>
        <w:rPr>
          <w:rFonts w:ascii="Trebuchet MS" w:eastAsia="Trebuchet MS" w:hAnsi="Trebuchet MS" w:cs="Trebuchet MS"/>
          <w:sz w:val="20"/>
        </w:rPr>
      </w:pPr>
    </w:p>
    <w:p w14:paraId="5769CA2B" w14:textId="60C2E0A6" w:rsidR="00B00114" w:rsidRDefault="00064F32" w:rsidP="002740A3">
      <w:pPr>
        <w:jc w:val="both"/>
        <w:rPr>
          <w:rFonts w:ascii="Trebuchet MS" w:eastAsia="Trebuchet MS" w:hAnsi="Trebuchet MS" w:cs="Trebuchet MS"/>
          <w:sz w:val="20"/>
        </w:rPr>
      </w:pPr>
      <w:r w:rsidRPr="00144DA0">
        <w:rPr>
          <w:rFonts w:ascii="Trebuchet MS" w:eastAsia="Trebuchet MS" w:hAnsi="Trebuchet MS" w:cs="Trebuchet MS"/>
          <w:sz w:val="20"/>
        </w:rPr>
        <w:t xml:space="preserve">À défaut d’accord sur le motif du remplacement ou sur les justificatifs de compétence, le maître d’ouvrage pourra résilier le marché de plein droit aux torts du </w:t>
      </w:r>
      <w:r w:rsidRPr="00C52476">
        <w:rPr>
          <w:rFonts w:ascii="Trebuchet MS" w:eastAsia="Trebuchet MS" w:hAnsi="Trebuchet MS" w:cs="Trebuchet MS"/>
          <w:sz w:val="20"/>
        </w:rPr>
        <w:t xml:space="preserve">coordonnateur (cf. Art </w:t>
      </w:r>
      <w:r w:rsidR="003A149F" w:rsidRPr="00C52476">
        <w:rPr>
          <w:rFonts w:ascii="Trebuchet MS" w:eastAsia="Trebuchet MS" w:hAnsi="Trebuchet MS" w:cs="Trebuchet MS"/>
          <w:sz w:val="20"/>
        </w:rPr>
        <w:t>1</w:t>
      </w:r>
      <w:r w:rsidR="00F43AC9">
        <w:rPr>
          <w:rFonts w:ascii="Trebuchet MS" w:eastAsia="Trebuchet MS" w:hAnsi="Trebuchet MS" w:cs="Trebuchet MS"/>
          <w:sz w:val="20"/>
        </w:rPr>
        <w:t>6</w:t>
      </w:r>
      <w:r w:rsidR="003A149F" w:rsidRPr="00C52476">
        <w:rPr>
          <w:rFonts w:ascii="Trebuchet MS" w:eastAsia="Trebuchet MS" w:hAnsi="Trebuchet MS" w:cs="Trebuchet MS"/>
          <w:sz w:val="20"/>
        </w:rPr>
        <w:t xml:space="preserve"> du CCAP</w:t>
      </w:r>
      <w:r w:rsidR="003A149F">
        <w:rPr>
          <w:rFonts w:ascii="Trebuchet MS" w:eastAsia="Trebuchet MS" w:hAnsi="Trebuchet MS" w:cs="Trebuchet MS"/>
          <w:sz w:val="20"/>
        </w:rPr>
        <w:t>)</w:t>
      </w:r>
      <w:r w:rsidR="00E24686">
        <w:rPr>
          <w:rFonts w:ascii="Trebuchet MS" w:eastAsia="Trebuchet MS" w:hAnsi="Trebuchet MS" w:cs="Trebuchet MS"/>
          <w:sz w:val="20"/>
        </w:rPr>
        <w:t>.</w:t>
      </w:r>
    </w:p>
    <w:p w14:paraId="6DF85F07" w14:textId="77777777" w:rsidR="00E24686" w:rsidRPr="00144DA0" w:rsidRDefault="00E24686" w:rsidP="002740A3">
      <w:pPr>
        <w:jc w:val="both"/>
        <w:rPr>
          <w:rFonts w:ascii="Trebuchet MS" w:eastAsia="Trebuchet MS" w:hAnsi="Trebuchet MS" w:cs="Trebuchet MS"/>
          <w:sz w:val="20"/>
        </w:rPr>
      </w:pPr>
    </w:p>
    <w:p w14:paraId="55734BB7" w14:textId="77777777" w:rsidR="00B13CB7" w:rsidRPr="00144DA0" w:rsidRDefault="00B13CB7" w:rsidP="002740A3">
      <w:pPr>
        <w:jc w:val="both"/>
        <w:rPr>
          <w:rFonts w:ascii="Trebuchet MS" w:eastAsia="Trebuchet MS" w:hAnsi="Trebuchet MS" w:cs="Trebuchet MS"/>
          <w:sz w:val="20"/>
        </w:rPr>
      </w:pPr>
    </w:p>
    <w:p w14:paraId="48D73304" w14:textId="77777777" w:rsidR="00E241B7" w:rsidRPr="00E24686" w:rsidRDefault="00654D9C" w:rsidP="7FD814F6">
      <w:pPr>
        <w:pStyle w:val="StyleTitre1TrebuchetMS14ptNoir"/>
        <w:spacing w:after="0"/>
        <w:rPr>
          <w:rFonts w:eastAsia="Trebuchet MS" w:cs="Times New Roman"/>
          <w:kern w:val="0"/>
        </w:rPr>
      </w:pPr>
      <w:bookmarkStart w:id="13" w:name="_Toc112924763"/>
      <w:bookmarkStart w:id="14" w:name="_Toc239682364"/>
      <w:r w:rsidRPr="7FD814F6">
        <w:rPr>
          <w:rFonts w:eastAsia="Trebuchet MS" w:cs="Times New Roman"/>
          <w:kern w:val="0"/>
        </w:rPr>
        <w:t>3 - Dispositions générales</w:t>
      </w:r>
      <w:bookmarkEnd w:id="13"/>
      <w:bookmarkEnd w:id="14"/>
    </w:p>
    <w:p w14:paraId="5E658283" w14:textId="77777777" w:rsidR="007861AE" w:rsidRPr="00144DA0" w:rsidRDefault="007861AE" w:rsidP="002740A3">
      <w:pPr>
        <w:rPr>
          <w:rFonts w:ascii="Trebuchet MS" w:eastAsia="Trebuchet MS" w:hAnsi="Trebuchet MS"/>
        </w:rPr>
      </w:pPr>
    </w:p>
    <w:p w14:paraId="02CCF114" w14:textId="4F2F232E" w:rsidR="00E241B7" w:rsidRPr="00E24686" w:rsidRDefault="00654D9C" w:rsidP="00B00114">
      <w:pPr>
        <w:pStyle w:val="StyleTitre2TrebuchetMS12ptNonItaliqueNoirGauche"/>
        <w:spacing w:after="120"/>
        <w:ind w:left="301" w:right="23"/>
        <w:rPr>
          <w:rFonts w:eastAsia="Trebuchet MS"/>
          <w:u w:val="single"/>
        </w:rPr>
      </w:pPr>
      <w:bookmarkStart w:id="15" w:name="_Toc112924764"/>
      <w:bookmarkStart w:id="16" w:name="_Toc239682365"/>
      <w:r w:rsidRPr="00E24686">
        <w:rPr>
          <w:rFonts w:eastAsia="Trebuchet MS"/>
          <w:u w:val="single"/>
        </w:rPr>
        <w:t>3.1 - Objet</w:t>
      </w:r>
      <w:bookmarkEnd w:id="15"/>
      <w:bookmarkEnd w:id="16"/>
    </w:p>
    <w:p w14:paraId="21EE40C4" w14:textId="0534AD3C" w:rsidR="001E1173" w:rsidRPr="00F14AC3" w:rsidRDefault="00654D9C" w:rsidP="004A2191">
      <w:pPr>
        <w:pStyle w:val="ParagrapheIndent2"/>
        <w:spacing w:line="232" w:lineRule="exact"/>
        <w:ind w:left="20" w:right="20"/>
        <w:jc w:val="both"/>
        <w:rPr>
          <w:b/>
          <w:bCs/>
          <w:i/>
          <w:iCs/>
          <w:color w:val="2F5496" w:themeColor="accent1" w:themeShade="BF"/>
          <w:szCs w:val="20"/>
        </w:rPr>
      </w:pPr>
      <w:r w:rsidRPr="00144DA0">
        <w:t>Le présent acte d'engagement concerne</w:t>
      </w:r>
      <w:r w:rsidR="00B00114" w:rsidRPr="00144DA0">
        <w:t xml:space="preserve"> </w:t>
      </w:r>
      <w:r w:rsidR="001E1173">
        <w:t>l</w:t>
      </w:r>
      <w:r w:rsidR="00B00114" w:rsidRPr="00144DA0">
        <w:t>e</w:t>
      </w:r>
      <w:r w:rsidR="004A2191">
        <w:t xml:space="preserve"> </w:t>
      </w:r>
      <w:r w:rsidR="001E1173">
        <w:rPr>
          <w:b/>
          <w:bCs/>
          <w:i/>
          <w:iCs/>
          <w:color w:val="2F5496" w:themeColor="accent1" w:themeShade="BF"/>
          <w:szCs w:val="20"/>
        </w:rPr>
        <w:t>VOLET 3</w:t>
      </w:r>
      <w:r w:rsidR="004455B0">
        <w:rPr>
          <w:b/>
          <w:bCs/>
          <w:i/>
          <w:iCs/>
          <w:color w:val="2F5496" w:themeColor="accent1" w:themeShade="BF"/>
          <w:szCs w:val="20"/>
        </w:rPr>
        <w:t xml:space="preserve"> : </w:t>
      </w:r>
      <w:r w:rsidR="001E1173">
        <w:rPr>
          <w:b/>
          <w:bCs/>
          <w:i/>
          <w:iCs/>
          <w:color w:val="2F5496" w:themeColor="accent1" w:themeShade="BF"/>
          <w:szCs w:val="20"/>
        </w:rPr>
        <w:t>PACTE TERRITORIAL FRANCE RENOV DE LA COMMUNAUTE URBAINE DE LIMOGES METROPOLE</w:t>
      </w:r>
      <w:r w:rsidR="00BB4AD4">
        <w:rPr>
          <w:b/>
          <w:bCs/>
          <w:i/>
          <w:iCs/>
          <w:color w:val="2F5496" w:themeColor="accent1" w:themeShade="BF"/>
          <w:szCs w:val="20"/>
        </w:rPr>
        <w:t xml:space="preserve"> en 4 lots.</w:t>
      </w:r>
    </w:p>
    <w:p w14:paraId="14F6B210" w14:textId="77777777" w:rsidR="00E24686" w:rsidRPr="00DC78DE" w:rsidRDefault="00E24686" w:rsidP="00E24686">
      <w:pPr>
        <w:jc w:val="both"/>
        <w:rPr>
          <w:rFonts w:ascii="Trebuchet MS" w:eastAsia="Trebuchet MS" w:hAnsi="Trebuchet MS" w:cs="Trebuchet MS"/>
          <w:b/>
          <w:sz w:val="20"/>
        </w:rPr>
      </w:pPr>
      <w:bookmarkStart w:id="17" w:name="_Hlk194574412"/>
    </w:p>
    <w:p w14:paraId="5719CA55" w14:textId="77777777" w:rsidR="00E24686" w:rsidRPr="00B11805" w:rsidRDefault="00E24686" w:rsidP="00E24686">
      <w:pPr>
        <w:pStyle w:val="ParagrapheIndent2"/>
        <w:ind w:left="20" w:right="20"/>
        <w:jc w:val="both"/>
        <w:rPr>
          <w:b/>
          <w:bCs/>
        </w:rPr>
      </w:pPr>
      <w:r w:rsidRPr="00B11805">
        <w:rPr>
          <w:b/>
          <w:bCs/>
        </w:rPr>
        <w:t>Le CCTP joint au DCE détaille les éléments de la mission.</w:t>
      </w:r>
    </w:p>
    <w:p w14:paraId="1373F367" w14:textId="77777777" w:rsidR="00E24686" w:rsidRDefault="00E24686" w:rsidP="00E24686"/>
    <w:p w14:paraId="624D65B2" w14:textId="79EBB6B5" w:rsidR="00E24686" w:rsidRDefault="00E24686" w:rsidP="00E24686">
      <w:pPr>
        <w:ind w:left="40"/>
        <w:jc w:val="both"/>
        <w:rPr>
          <w:rFonts w:ascii="Trebuchet MS" w:hAnsi="Trebuchet MS"/>
          <w:color w:val="000000"/>
          <w:sz w:val="20"/>
          <w:szCs w:val="20"/>
        </w:rPr>
      </w:pPr>
      <w:bookmarkStart w:id="18" w:name="_Hlk189817468"/>
      <w:r w:rsidRPr="7FD814F6">
        <w:rPr>
          <w:rFonts w:ascii="Trebuchet MS" w:hAnsi="Trebuchet MS"/>
          <w:color w:val="000000" w:themeColor="text1"/>
          <w:sz w:val="20"/>
          <w:szCs w:val="20"/>
          <w:u w:val="single"/>
        </w:rPr>
        <w:t>Lieu d'exécution</w:t>
      </w:r>
      <w:r w:rsidRPr="7FD814F6">
        <w:rPr>
          <w:rFonts w:ascii="Trebuchet MS" w:hAnsi="Trebuchet MS"/>
          <w:color w:val="000000" w:themeColor="text1"/>
          <w:sz w:val="20"/>
          <w:szCs w:val="20"/>
        </w:rPr>
        <w:t xml:space="preserve"> :</w:t>
      </w:r>
      <w:bookmarkEnd w:id="18"/>
      <w:r w:rsidRPr="7FD814F6">
        <w:rPr>
          <w:rFonts w:ascii="Trebuchet MS" w:hAnsi="Trebuchet MS"/>
          <w:color w:val="000000" w:themeColor="text1"/>
          <w:sz w:val="20"/>
          <w:szCs w:val="20"/>
        </w:rPr>
        <w:t xml:space="preserve"> Territoire de Limoges Métropole</w:t>
      </w:r>
    </w:p>
    <w:bookmarkEnd w:id="17"/>
    <w:p w14:paraId="570419C4" w14:textId="77777777" w:rsidR="00A27838" w:rsidRPr="00144DA0" w:rsidRDefault="00A27838" w:rsidP="002740A3">
      <w:pPr>
        <w:rPr>
          <w:rFonts w:ascii="Trebuchet MS" w:hAnsi="Trebuchet MS"/>
        </w:rPr>
      </w:pPr>
    </w:p>
    <w:p w14:paraId="2D6B74DE" w14:textId="77777777" w:rsidR="00E241B7" w:rsidRPr="00E24686" w:rsidRDefault="00654D9C" w:rsidP="00B00114">
      <w:pPr>
        <w:pStyle w:val="StyleTitre2TrebuchetMS12ptNonItaliqueNoirGauche"/>
        <w:spacing w:after="120"/>
        <w:ind w:left="301" w:right="23"/>
        <w:rPr>
          <w:rFonts w:eastAsia="Trebuchet MS"/>
          <w:u w:val="single"/>
        </w:rPr>
      </w:pPr>
      <w:bookmarkStart w:id="19" w:name="_Toc112924765"/>
      <w:bookmarkStart w:id="20" w:name="_Toc239682366"/>
      <w:r w:rsidRPr="00E24686">
        <w:rPr>
          <w:rFonts w:eastAsia="Trebuchet MS"/>
          <w:u w:val="single"/>
        </w:rPr>
        <w:t>3.2 - Mode de passation</w:t>
      </w:r>
      <w:bookmarkEnd w:id="19"/>
      <w:bookmarkEnd w:id="20"/>
    </w:p>
    <w:p w14:paraId="681FEBCA" w14:textId="19B3F779" w:rsidR="00E927FE" w:rsidRDefault="00E24686" w:rsidP="00E24686">
      <w:pPr>
        <w:pStyle w:val="ParagrapheIndent2"/>
        <w:spacing w:after="240" w:line="232" w:lineRule="exact"/>
        <w:ind w:left="20" w:right="20"/>
        <w:jc w:val="both"/>
        <w:rPr>
          <w:color w:val="000000"/>
        </w:rPr>
      </w:pPr>
      <w:r w:rsidRPr="00F12E17">
        <w:rPr>
          <w:color w:val="000000"/>
        </w:rPr>
        <w:t>La procédure de passation utilisée est l'appel d'offres ouvert. Elle est soumise aux dispositions des articles L. 2124-2, R. 2124-2 1° et R. 2161-2 à R. 2161-5 du Code de la commande publique.</w:t>
      </w:r>
    </w:p>
    <w:p w14:paraId="7B5686E3" w14:textId="77777777" w:rsidR="001E1173" w:rsidRDefault="001E1173" w:rsidP="001E1173"/>
    <w:p w14:paraId="4A3879FA" w14:textId="1AF30328" w:rsidR="001E1173" w:rsidRPr="009C3CFE" w:rsidRDefault="001E1173" w:rsidP="001E1173">
      <w:pPr>
        <w:pStyle w:val="StyleTitre2TrebuchetMS12ptNonItaliqueNoirGauche"/>
        <w:spacing w:after="120"/>
        <w:rPr>
          <w:rFonts w:eastAsia="Trebuchet MS"/>
          <w:u w:val="single"/>
        </w:rPr>
      </w:pPr>
      <w:bookmarkStart w:id="21" w:name="_Toc233800182"/>
      <w:bookmarkStart w:id="22" w:name="_Toc239682367"/>
      <w:r>
        <w:rPr>
          <w:rFonts w:eastAsia="Trebuchet MS"/>
          <w:u w:val="single"/>
        </w:rPr>
        <w:t>3</w:t>
      </w:r>
      <w:r w:rsidRPr="009C3CFE">
        <w:rPr>
          <w:rFonts w:eastAsia="Trebuchet MS"/>
          <w:u w:val="single"/>
        </w:rPr>
        <w:t>.</w:t>
      </w:r>
      <w:r>
        <w:rPr>
          <w:rFonts w:eastAsia="Trebuchet MS"/>
          <w:u w:val="single"/>
        </w:rPr>
        <w:t>3</w:t>
      </w:r>
      <w:r w:rsidRPr="009C3CFE">
        <w:rPr>
          <w:rFonts w:eastAsia="Trebuchet MS"/>
          <w:u w:val="single"/>
        </w:rPr>
        <w:t xml:space="preserve"> </w:t>
      </w:r>
      <w:r>
        <w:rPr>
          <w:rFonts w:eastAsia="Trebuchet MS"/>
          <w:u w:val="single"/>
        </w:rPr>
        <w:t>–</w:t>
      </w:r>
      <w:r w:rsidRPr="009C3CFE">
        <w:rPr>
          <w:rFonts w:eastAsia="Trebuchet MS"/>
          <w:u w:val="single"/>
        </w:rPr>
        <w:t xml:space="preserve"> </w:t>
      </w:r>
      <w:r>
        <w:rPr>
          <w:rFonts w:eastAsia="Trebuchet MS"/>
          <w:u w:val="single"/>
        </w:rPr>
        <w:t>Décomposition de la consultation</w:t>
      </w:r>
      <w:bookmarkEnd w:id="21"/>
      <w:bookmarkEnd w:id="22"/>
    </w:p>
    <w:p w14:paraId="73AC582A" w14:textId="545B3F57" w:rsidR="001E1173" w:rsidRPr="007140D7" w:rsidRDefault="001E1173" w:rsidP="001E1173">
      <w:pPr>
        <w:ind w:left="40"/>
        <w:jc w:val="both"/>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 xml:space="preserve">Les prestations sont reparties en </w:t>
      </w:r>
      <w:r w:rsidR="004A2191">
        <w:rPr>
          <w:rFonts w:ascii="Trebuchet MS" w:eastAsia="Trebuchet MS" w:hAnsi="Trebuchet MS" w:cs="Trebuchet MS"/>
          <w:color w:val="000000"/>
          <w:sz w:val="20"/>
          <w:szCs w:val="20"/>
        </w:rPr>
        <w:t>4</w:t>
      </w:r>
      <w:r w:rsidRPr="007140D7">
        <w:rPr>
          <w:rFonts w:ascii="Trebuchet MS" w:eastAsia="Trebuchet MS" w:hAnsi="Trebuchet MS" w:cs="Trebuchet MS"/>
          <w:color w:val="000000"/>
          <w:sz w:val="20"/>
          <w:szCs w:val="20"/>
        </w:rPr>
        <w:t xml:space="preserve"> lots : </w:t>
      </w:r>
    </w:p>
    <w:p w14:paraId="35BF3620" w14:textId="77777777" w:rsidR="001E1173" w:rsidRPr="007140D7" w:rsidRDefault="001E1173" w:rsidP="001E1173">
      <w:pPr>
        <w:ind w:left="40"/>
        <w:jc w:val="both"/>
        <w:rPr>
          <w:rFonts w:ascii="Trebuchet MS" w:eastAsia="Trebuchet MS" w:hAnsi="Trebuchet MS" w:cs="Trebuchet MS"/>
          <w:color w:val="000000"/>
          <w:sz w:val="20"/>
          <w:szCs w:val="20"/>
        </w:rPr>
      </w:pPr>
    </w:p>
    <w:tbl>
      <w:tblPr>
        <w:tblW w:w="0" w:type="auto"/>
        <w:tblInd w:w="520" w:type="dxa"/>
        <w:tblLayout w:type="fixed"/>
        <w:tblLook w:val="04A0" w:firstRow="1" w:lastRow="0" w:firstColumn="1" w:lastColumn="0" w:noHBand="0" w:noVBand="1"/>
      </w:tblPr>
      <w:tblGrid>
        <w:gridCol w:w="1800"/>
        <w:gridCol w:w="6800"/>
      </w:tblGrid>
      <w:tr w:rsidR="001E1173" w:rsidRPr="007140D7" w14:paraId="151662B5" w14:textId="77777777" w:rsidTr="00671422">
        <w:trPr>
          <w:trHeight w:val="340"/>
        </w:trPr>
        <w:tc>
          <w:tcPr>
            <w:tcW w:w="1800" w:type="dxa"/>
            <w:tcBorders>
              <w:top w:val="single" w:sz="2" w:space="0" w:color="000000"/>
              <w:left w:val="single" w:sz="2" w:space="0" w:color="000000"/>
              <w:right w:val="single" w:sz="2" w:space="0" w:color="000000"/>
            </w:tcBorders>
            <w:shd w:val="clear" w:color="auto" w:fill="D9E2F3" w:themeFill="accent1" w:themeFillTint="33"/>
            <w:tcMar>
              <w:top w:w="0" w:type="dxa"/>
              <w:left w:w="0" w:type="dxa"/>
              <w:bottom w:w="0" w:type="dxa"/>
              <w:right w:w="0" w:type="dxa"/>
            </w:tcMar>
          </w:tcPr>
          <w:p w14:paraId="038C2EA3" w14:textId="77777777" w:rsidR="001E1173" w:rsidRPr="007140D7" w:rsidRDefault="001E1173" w:rsidP="00671422">
            <w:pPr>
              <w:spacing w:before="80" w:after="2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Lot(s)</w:t>
            </w:r>
          </w:p>
        </w:tc>
        <w:tc>
          <w:tcPr>
            <w:tcW w:w="6800" w:type="dxa"/>
            <w:tcBorders>
              <w:top w:val="single" w:sz="2" w:space="0" w:color="000000"/>
              <w:left w:val="single" w:sz="2" w:space="0" w:color="000000"/>
              <w:right w:val="single" w:sz="2" w:space="0" w:color="000000"/>
            </w:tcBorders>
            <w:shd w:val="clear" w:color="auto" w:fill="D9E2F3" w:themeFill="accent1" w:themeFillTint="33"/>
            <w:tcMar>
              <w:top w:w="0" w:type="dxa"/>
              <w:left w:w="0" w:type="dxa"/>
              <w:bottom w:w="0" w:type="dxa"/>
              <w:right w:w="0" w:type="dxa"/>
            </w:tcMar>
          </w:tcPr>
          <w:p w14:paraId="33E5E1DB" w14:textId="77777777" w:rsidR="001E1173" w:rsidRPr="007140D7" w:rsidRDefault="001E1173" w:rsidP="00671422">
            <w:pPr>
              <w:spacing w:before="80" w:after="2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Désignation</w:t>
            </w:r>
          </w:p>
        </w:tc>
      </w:tr>
      <w:tr w:rsidR="001E1173" w:rsidRPr="007140D7" w14:paraId="1A97262F" w14:textId="77777777" w:rsidTr="00671422">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D56C8F" w14:textId="77777777" w:rsidR="001E1173" w:rsidRPr="001E1173" w:rsidRDefault="001E1173" w:rsidP="00671422">
            <w:pPr>
              <w:spacing w:before="120" w:after="40"/>
              <w:ind w:left="40" w:right="40"/>
              <w:jc w:val="center"/>
              <w:rPr>
                <w:rFonts w:ascii="Trebuchet MS" w:eastAsia="Trebuchet MS" w:hAnsi="Trebuchet MS" w:cs="Trebuchet MS"/>
                <w:color w:val="0070C0"/>
                <w:sz w:val="20"/>
                <w:szCs w:val="20"/>
              </w:rPr>
            </w:pPr>
            <w:r w:rsidRPr="001E1173">
              <w:rPr>
                <w:rFonts w:ascii="Trebuchet MS" w:eastAsia="Trebuchet MS" w:hAnsi="Trebuchet MS" w:cs="Trebuchet MS"/>
                <w:color w:val="0070C0"/>
                <w:sz w:val="20"/>
                <w:szCs w:val="20"/>
              </w:rPr>
              <w:t>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B26346" w14:textId="77777777" w:rsidR="001E1173" w:rsidRPr="001E1173" w:rsidRDefault="001E1173" w:rsidP="00671422">
            <w:pPr>
              <w:spacing w:before="120" w:after="40"/>
              <w:ind w:left="80" w:right="80"/>
              <w:jc w:val="center"/>
              <w:rPr>
                <w:rFonts w:ascii="Trebuchet MS" w:eastAsia="Trebuchet MS" w:hAnsi="Trebuchet MS" w:cs="Trebuchet MS"/>
                <w:color w:val="0070C0"/>
                <w:sz w:val="20"/>
                <w:szCs w:val="20"/>
              </w:rPr>
            </w:pPr>
            <w:r w:rsidRPr="001E1173">
              <w:rPr>
                <w:rFonts w:ascii="Trebuchet MS" w:hAnsi="Trebuchet MS"/>
                <w:b/>
                <w:bCs/>
                <w:color w:val="0070C0"/>
                <w:sz w:val="20"/>
                <w:szCs w:val="20"/>
              </w:rPr>
              <w:t>Accompagnement des dossiers de rénovation énergétique pour les propriétaires occupants – MPR Parcours accompagné (MPR PA)</w:t>
            </w:r>
          </w:p>
        </w:tc>
      </w:tr>
      <w:tr w:rsidR="001E1173" w:rsidRPr="007140D7" w14:paraId="6AAB0E77" w14:textId="77777777" w:rsidTr="00671422">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A0A3EE" w14:textId="77777777" w:rsidR="001E1173" w:rsidRPr="007140D7" w:rsidRDefault="001E1173" w:rsidP="00671422">
            <w:pPr>
              <w:spacing w:before="120" w:after="40"/>
              <w:ind w:left="40" w:right="4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BDA68C" w14:textId="77777777" w:rsidR="001E1173" w:rsidRPr="007140D7" w:rsidRDefault="001E1173" w:rsidP="00671422">
            <w:pPr>
              <w:spacing w:before="120" w:after="40"/>
              <w:ind w:left="80" w:right="80"/>
              <w:jc w:val="center"/>
              <w:rPr>
                <w:rFonts w:ascii="Trebuchet MS" w:eastAsia="Trebuchet MS" w:hAnsi="Trebuchet MS" w:cs="Trebuchet MS"/>
                <w:sz w:val="20"/>
                <w:szCs w:val="20"/>
              </w:rPr>
            </w:pPr>
            <w:r w:rsidRPr="007140D7">
              <w:rPr>
                <w:rFonts w:ascii="Trebuchet MS" w:hAnsi="Trebuchet MS"/>
                <w:b/>
                <w:bCs/>
                <w:sz w:val="20"/>
                <w:szCs w:val="20"/>
              </w:rPr>
              <w:t>Accompagnement des dossiers d’adaptation du logement à la perte d’autonomie et au handicap – MaPrimeAdapt’ (MPA).</w:t>
            </w:r>
          </w:p>
        </w:tc>
      </w:tr>
      <w:tr w:rsidR="001E1173" w:rsidRPr="007140D7" w14:paraId="21AD2A5A" w14:textId="77777777" w:rsidTr="00671422">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56E19E" w14:textId="77777777" w:rsidR="001E1173" w:rsidRPr="007140D7" w:rsidRDefault="001E1173" w:rsidP="00671422">
            <w:pPr>
              <w:spacing w:before="120" w:after="40"/>
              <w:ind w:left="40" w:right="4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lastRenderedPageBreak/>
              <w:t>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1A43F1" w14:textId="77777777" w:rsidR="001E1173" w:rsidRPr="007140D7" w:rsidRDefault="001E1173" w:rsidP="00671422">
            <w:pPr>
              <w:spacing w:before="120" w:after="40"/>
              <w:ind w:left="80" w:right="80"/>
              <w:jc w:val="center"/>
              <w:rPr>
                <w:rFonts w:ascii="Trebuchet MS" w:eastAsia="Trebuchet MS" w:hAnsi="Trebuchet MS" w:cs="Trebuchet MS"/>
                <w:sz w:val="20"/>
                <w:szCs w:val="20"/>
              </w:rPr>
            </w:pPr>
            <w:r w:rsidRPr="007140D7">
              <w:rPr>
                <w:rFonts w:ascii="Trebuchet MS" w:hAnsi="Trebuchet MS"/>
                <w:b/>
                <w:bCs/>
                <w:sz w:val="20"/>
                <w:szCs w:val="20"/>
              </w:rPr>
              <w:t>Accompagnement des dossiers de lutte contre l’habitat indigne MaPrimeLogementDécent – LHI (MPLD).</w:t>
            </w:r>
          </w:p>
        </w:tc>
      </w:tr>
      <w:tr w:rsidR="001E1173" w:rsidRPr="007140D7" w14:paraId="0149AA53" w14:textId="77777777" w:rsidTr="00671422">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3E8236" w14:textId="77777777" w:rsidR="001E1173" w:rsidRPr="007140D7" w:rsidRDefault="001E1173" w:rsidP="00671422">
            <w:pPr>
              <w:spacing w:before="120" w:after="40"/>
              <w:ind w:left="40" w:right="40"/>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t>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160EFB" w14:textId="77777777" w:rsidR="001E1173" w:rsidRPr="007140D7" w:rsidRDefault="001E1173" w:rsidP="00671422">
            <w:pPr>
              <w:jc w:val="center"/>
              <w:rPr>
                <w:rFonts w:ascii="Trebuchet MS" w:eastAsia="Trebuchet MS" w:hAnsi="Trebuchet MS" w:cs="Trebuchet MS"/>
                <w:sz w:val="20"/>
                <w:szCs w:val="20"/>
              </w:rPr>
            </w:pPr>
            <w:r w:rsidRPr="007140D7">
              <w:rPr>
                <w:rFonts w:ascii="Trebuchet MS" w:hAnsi="Trebuchet MS"/>
                <w:b/>
                <w:bCs/>
                <w:sz w:val="20"/>
                <w:szCs w:val="20"/>
              </w:rPr>
              <w:t>Accompagnement des dossiers propriétaires bailleurs – Loc Avantages avec travaux.</w:t>
            </w:r>
          </w:p>
        </w:tc>
      </w:tr>
    </w:tbl>
    <w:p w14:paraId="26E9C4DE" w14:textId="4C1484D3" w:rsidR="001E1173" w:rsidRDefault="001E1173" w:rsidP="001E1173"/>
    <w:p w14:paraId="06790134" w14:textId="392E5582" w:rsidR="001E1173" w:rsidRPr="001E1173" w:rsidRDefault="001E1173" w:rsidP="001E1173">
      <w:pPr>
        <w:rPr>
          <w:rFonts w:ascii="Trebuchet MS" w:hAnsi="Trebuchet MS"/>
          <w:b/>
          <w:bCs/>
          <w:sz w:val="20"/>
          <w:szCs w:val="20"/>
          <w:u w:val="single"/>
        </w:rPr>
      </w:pPr>
      <w:r w:rsidRPr="001E1173">
        <w:rPr>
          <w:rFonts w:ascii="Trebuchet MS" w:hAnsi="Trebuchet MS"/>
          <w:b/>
          <w:bCs/>
          <w:sz w:val="20"/>
          <w:szCs w:val="20"/>
          <w:u w:val="single"/>
        </w:rPr>
        <w:t>Cet acte d’engagement ne concerne que le lot 1.</w:t>
      </w:r>
    </w:p>
    <w:p w14:paraId="26F0EBF5" w14:textId="77777777" w:rsidR="001E1173" w:rsidRDefault="001E1173" w:rsidP="001E1173"/>
    <w:p w14:paraId="4F5FC0E8" w14:textId="77777777" w:rsidR="001E1173" w:rsidRPr="001E1173" w:rsidRDefault="001E1173" w:rsidP="001E1173"/>
    <w:p w14:paraId="59151818" w14:textId="77777777" w:rsidR="00E241B7" w:rsidRPr="00E24686" w:rsidRDefault="00654D9C" w:rsidP="00B00114">
      <w:pPr>
        <w:pStyle w:val="StyleTitre2TrebuchetMS12ptNonItaliqueNoirGauche"/>
        <w:spacing w:after="120"/>
        <w:ind w:left="301" w:right="23"/>
        <w:rPr>
          <w:rFonts w:eastAsia="Trebuchet MS"/>
          <w:u w:val="single"/>
        </w:rPr>
      </w:pPr>
      <w:bookmarkStart w:id="23" w:name="_Toc112924766"/>
      <w:bookmarkStart w:id="24" w:name="_Toc239682368"/>
      <w:r w:rsidRPr="00E24686">
        <w:rPr>
          <w:rFonts w:eastAsia="Trebuchet MS"/>
          <w:u w:val="single"/>
        </w:rPr>
        <w:t>3.3 - Forme de contrat</w:t>
      </w:r>
      <w:bookmarkEnd w:id="23"/>
      <w:bookmarkEnd w:id="24"/>
    </w:p>
    <w:p w14:paraId="5F8AED7E" w14:textId="11D2F334" w:rsidR="00E24686" w:rsidRDefault="00E24686" w:rsidP="00E24686">
      <w:pPr>
        <w:ind w:left="40"/>
        <w:jc w:val="both"/>
        <w:rPr>
          <w:rFonts w:ascii="Trebuchet MS" w:eastAsia="Trebuchet MS" w:hAnsi="Trebuchet MS" w:cs="Trebuchet MS"/>
          <w:sz w:val="20"/>
          <w:szCs w:val="20"/>
          <w:lang w:eastAsia="fr-FR"/>
        </w:rPr>
      </w:pPr>
      <w:bookmarkStart w:id="25" w:name="_Hlk109831742"/>
      <w:bookmarkStart w:id="26" w:name="_Toc61016161"/>
      <w:bookmarkStart w:id="27" w:name="_Toc81905850"/>
      <w:r w:rsidRPr="1EFE7128">
        <w:rPr>
          <w:rFonts w:ascii="Trebuchet MS" w:eastAsia="Trebuchet MS" w:hAnsi="Trebuchet MS" w:cs="Trebuchet MS"/>
          <w:sz w:val="20"/>
          <w:szCs w:val="20"/>
          <w:lang w:eastAsia="fr-FR"/>
        </w:rPr>
        <w:t>L’accord-cadre mono-attributaire, sans montant minimum mais avec un montant maximum annuel</w:t>
      </w:r>
      <w:r w:rsidR="001E1173" w:rsidRPr="1EFE7128">
        <w:rPr>
          <w:rFonts w:ascii="Trebuchet MS" w:eastAsia="Trebuchet MS" w:hAnsi="Trebuchet MS" w:cs="Trebuchet MS"/>
          <w:sz w:val="20"/>
          <w:szCs w:val="20"/>
          <w:lang w:eastAsia="fr-FR"/>
        </w:rPr>
        <w:t xml:space="preserve"> de </w:t>
      </w:r>
      <w:r w:rsidR="5BC248E2" w:rsidRPr="1EFE7128">
        <w:rPr>
          <w:rFonts w:ascii="Trebuchet MS" w:eastAsia="Trebuchet MS" w:hAnsi="Trebuchet MS" w:cs="Trebuchet MS"/>
          <w:sz w:val="20"/>
          <w:szCs w:val="20"/>
          <w:lang w:eastAsia="fr-FR"/>
        </w:rPr>
        <w:t>200</w:t>
      </w:r>
      <w:r w:rsidR="00E525D2">
        <w:rPr>
          <w:rFonts w:ascii="Trebuchet MS" w:eastAsia="Trebuchet MS" w:hAnsi="Trebuchet MS" w:cs="Trebuchet MS"/>
          <w:sz w:val="20"/>
          <w:szCs w:val="20"/>
          <w:lang w:eastAsia="fr-FR"/>
        </w:rPr>
        <w:t> </w:t>
      </w:r>
      <w:r w:rsidR="5BC248E2" w:rsidRPr="1EFE7128">
        <w:rPr>
          <w:rFonts w:ascii="Trebuchet MS" w:eastAsia="Trebuchet MS" w:hAnsi="Trebuchet MS" w:cs="Trebuchet MS"/>
          <w:sz w:val="20"/>
          <w:szCs w:val="20"/>
          <w:lang w:eastAsia="fr-FR"/>
        </w:rPr>
        <w:t>000</w:t>
      </w:r>
      <w:r w:rsidR="001E1173" w:rsidRPr="1EFE7128">
        <w:rPr>
          <w:rFonts w:ascii="Trebuchet MS" w:eastAsia="Trebuchet MS" w:hAnsi="Trebuchet MS" w:cs="Trebuchet MS"/>
          <w:sz w:val="20"/>
          <w:szCs w:val="20"/>
          <w:lang w:eastAsia="fr-FR"/>
        </w:rPr>
        <w:t xml:space="preserve"> € HT,</w:t>
      </w:r>
      <w:r w:rsidRPr="1EFE7128">
        <w:rPr>
          <w:rFonts w:ascii="Trebuchet MS" w:eastAsia="Trebuchet MS" w:hAnsi="Trebuchet MS" w:cs="Trebuchet MS"/>
          <w:sz w:val="20"/>
          <w:szCs w:val="20"/>
          <w:lang w:eastAsia="fr-FR"/>
        </w:rPr>
        <w:t xml:space="preserve"> est passé en application des </w:t>
      </w:r>
      <w:r w:rsidRPr="1EFE7128">
        <w:rPr>
          <w:rFonts w:ascii="Trebuchet MS" w:hAnsi="Trebuchet MS"/>
          <w:sz w:val="20"/>
          <w:szCs w:val="20"/>
          <w:lang w:eastAsia="fr-FR"/>
        </w:rPr>
        <w:t>articles L. 2125-1, R. 2162-1 à R. 2162-</w:t>
      </w:r>
      <w:r w:rsidR="00F65C6A" w:rsidRPr="1EFE7128">
        <w:rPr>
          <w:rFonts w:ascii="Trebuchet MS" w:hAnsi="Trebuchet MS"/>
          <w:sz w:val="20"/>
          <w:szCs w:val="20"/>
          <w:lang w:eastAsia="fr-FR"/>
        </w:rPr>
        <w:t>6</w:t>
      </w:r>
      <w:r w:rsidRPr="1EFE7128">
        <w:rPr>
          <w:rFonts w:ascii="Trebuchet MS" w:hAnsi="Trebuchet MS"/>
          <w:sz w:val="20"/>
          <w:szCs w:val="20"/>
          <w:lang w:eastAsia="fr-FR"/>
        </w:rPr>
        <w:t xml:space="preserve"> et R. 2162-13 </w:t>
      </w:r>
      <w:r w:rsidR="00F65C6A" w:rsidRPr="1EFE7128">
        <w:rPr>
          <w:rFonts w:ascii="Trebuchet MS" w:hAnsi="Trebuchet MS"/>
          <w:sz w:val="20"/>
          <w:szCs w:val="20"/>
          <w:lang w:eastAsia="fr-FR"/>
        </w:rPr>
        <w:t>et</w:t>
      </w:r>
      <w:r w:rsidRPr="1EFE7128">
        <w:rPr>
          <w:rFonts w:ascii="Trebuchet MS" w:hAnsi="Trebuchet MS"/>
          <w:sz w:val="20"/>
          <w:szCs w:val="20"/>
          <w:lang w:eastAsia="fr-FR"/>
        </w:rPr>
        <w:t xml:space="preserve"> R. 2162-14 du Code de la commande publique</w:t>
      </w:r>
      <w:r w:rsidRPr="1EFE7128">
        <w:rPr>
          <w:rFonts w:ascii="Trebuchet MS" w:eastAsia="Trebuchet MS" w:hAnsi="Trebuchet MS" w:cs="Trebuchet MS"/>
          <w:sz w:val="20"/>
          <w:szCs w:val="20"/>
          <w:lang w:eastAsia="fr-FR"/>
        </w:rPr>
        <w:t xml:space="preserve">. </w:t>
      </w:r>
    </w:p>
    <w:p w14:paraId="48C30D33" w14:textId="77777777" w:rsidR="00FC48E6" w:rsidRPr="00144DA0" w:rsidRDefault="00FC48E6" w:rsidP="002740A3">
      <w:pPr>
        <w:rPr>
          <w:rFonts w:ascii="Trebuchet MS" w:hAnsi="Trebuchet MS"/>
        </w:rPr>
      </w:pPr>
    </w:p>
    <w:p w14:paraId="419F469D" w14:textId="284A8669" w:rsidR="00923912" w:rsidRDefault="00923912" w:rsidP="00B00114">
      <w:pPr>
        <w:pStyle w:val="StyleTitre2TrebuchetMS12ptNonItaliqueNoirGauche"/>
        <w:spacing w:after="120"/>
        <w:ind w:left="301" w:right="23"/>
        <w:rPr>
          <w:rFonts w:eastAsia="Trebuchet MS"/>
          <w:u w:val="single"/>
        </w:rPr>
      </w:pPr>
      <w:bookmarkStart w:id="28" w:name="_Toc112924767"/>
      <w:bookmarkStart w:id="29" w:name="_Toc239682369"/>
      <w:bookmarkStart w:id="30" w:name="_Hlk194649988"/>
      <w:bookmarkEnd w:id="25"/>
      <w:r w:rsidRPr="2DC95FA2">
        <w:rPr>
          <w:rFonts w:eastAsia="Trebuchet MS"/>
          <w:u w:val="single"/>
        </w:rPr>
        <w:t>3.</w:t>
      </w:r>
      <w:r w:rsidR="00A465CF" w:rsidRPr="2DC95FA2">
        <w:rPr>
          <w:rFonts w:eastAsia="Trebuchet MS"/>
          <w:u w:val="single"/>
        </w:rPr>
        <w:t>4</w:t>
      </w:r>
      <w:r w:rsidRPr="2DC95FA2">
        <w:rPr>
          <w:rFonts w:eastAsia="Trebuchet MS"/>
          <w:u w:val="single"/>
        </w:rPr>
        <w:t xml:space="preserve"> – Conditions particulières d’exécution</w:t>
      </w:r>
      <w:bookmarkEnd w:id="26"/>
      <w:bookmarkEnd w:id="27"/>
      <w:r w:rsidRPr="2DC95FA2">
        <w:rPr>
          <w:rFonts w:eastAsia="Trebuchet MS"/>
          <w:u w:val="single"/>
        </w:rPr>
        <w:t xml:space="preserve"> et </w:t>
      </w:r>
      <w:r w:rsidR="00AF7236" w:rsidRPr="2DC95FA2">
        <w:rPr>
          <w:rFonts w:eastAsia="Trebuchet MS"/>
          <w:u w:val="single"/>
        </w:rPr>
        <w:t>m</w:t>
      </w:r>
      <w:r w:rsidRPr="2DC95FA2">
        <w:rPr>
          <w:rFonts w:eastAsia="Trebuchet MS"/>
          <w:u w:val="single"/>
        </w:rPr>
        <w:t>arché réservé</w:t>
      </w:r>
      <w:bookmarkEnd w:id="28"/>
      <w:bookmarkEnd w:id="29"/>
    </w:p>
    <w:p w14:paraId="3EA985E5" w14:textId="77777777" w:rsidR="0058497B" w:rsidRPr="008D4276" w:rsidRDefault="0058497B" w:rsidP="007F76EA">
      <w:pPr>
        <w:jc w:val="both"/>
        <w:rPr>
          <w:rFonts w:ascii="Trebuchet MS" w:hAnsi="Trebuchet MS"/>
          <w:sz w:val="20"/>
          <w:szCs w:val="20"/>
        </w:rPr>
      </w:pPr>
      <w:r w:rsidRPr="008D4276">
        <w:rPr>
          <w:rFonts w:ascii="Trebuchet MS" w:hAnsi="Trebuchet MS"/>
          <w:sz w:val="20"/>
          <w:szCs w:val="20"/>
        </w:rPr>
        <w:t>Cette consultation comporte des conditions particulières d’exécution environnementales (précisées à l’article 1</w:t>
      </w:r>
      <w:r>
        <w:rPr>
          <w:rFonts w:ascii="Trebuchet MS" w:hAnsi="Trebuchet MS"/>
          <w:sz w:val="20"/>
          <w:szCs w:val="20"/>
        </w:rPr>
        <w:t>9</w:t>
      </w:r>
      <w:r w:rsidRPr="008D4276">
        <w:rPr>
          <w:rFonts w:ascii="Trebuchet MS" w:hAnsi="Trebuchet MS"/>
          <w:sz w:val="20"/>
          <w:szCs w:val="20"/>
        </w:rPr>
        <w:t xml:space="preserve"> du </w:t>
      </w:r>
      <w:r>
        <w:rPr>
          <w:rFonts w:ascii="Trebuchet MS" w:hAnsi="Trebuchet MS"/>
          <w:sz w:val="20"/>
          <w:szCs w:val="20"/>
        </w:rPr>
        <w:t xml:space="preserve">présent </w:t>
      </w:r>
      <w:r w:rsidRPr="008D4276">
        <w:rPr>
          <w:rFonts w:ascii="Trebuchet MS" w:hAnsi="Trebuchet MS"/>
          <w:sz w:val="20"/>
          <w:szCs w:val="20"/>
        </w:rPr>
        <w:t>CCAP) visées par les articles L.2112-2 à L.2112-4 du Code de la commande publique. Cette consultation comporte également un critère d’attribution environnemental (articles L.2152-7 et l.3124-5 du Code de la commande publique), mentionné à l’article 7.2 du règlement de consultation.</w:t>
      </w:r>
    </w:p>
    <w:bookmarkEnd w:id="30"/>
    <w:p w14:paraId="025BAF71" w14:textId="090421D1" w:rsidR="00580F6D" w:rsidRPr="00580F6D" w:rsidRDefault="00580F6D" w:rsidP="007F76EA">
      <w:pPr>
        <w:spacing w:before="120"/>
        <w:jc w:val="both"/>
        <w:rPr>
          <w:rFonts w:ascii="Trebuchet MS" w:eastAsia="Trebuchet MS" w:hAnsi="Trebuchet MS" w:cs="Trebuchet MS"/>
          <w:sz w:val="20"/>
        </w:rPr>
      </w:pPr>
      <w:r w:rsidRPr="00580F6D">
        <w:rPr>
          <w:rFonts w:ascii="Trebuchet MS" w:eastAsia="Trebuchet MS" w:hAnsi="Trebuchet MS" w:cs="Trebuchet MS"/>
          <w:sz w:val="20"/>
        </w:rPr>
        <w:t xml:space="preserve">Ce marché comporte des conditions particulières d’exécution </w:t>
      </w:r>
      <w:r w:rsidR="007F76EA">
        <w:rPr>
          <w:rFonts w:ascii="Trebuchet MS" w:eastAsia="Trebuchet MS" w:hAnsi="Trebuchet MS" w:cs="Trebuchet MS"/>
          <w:sz w:val="20"/>
        </w:rPr>
        <w:t xml:space="preserve">sociales </w:t>
      </w:r>
      <w:r w:rsidRPr="00580F6D">
        <w:rPr>
          <w:rFonts w:ascii="Trebuchet MS" w:eastAsia="Trebuchet MS" w:hAnsi="Trebuchet MS" w:cs="Trebuchet MS"/>
          <w:sz w:val="20"/>
        </w:rPr>
        <w:t xml:space="preserve">visées par l’article L. 2112-2 du Code de la commande publique : </w:t>
      </w:r>
      <w:r w:rsidRPr="009A766C">
        <w:rPr>
          <w:rFonts w:ascii="Trebuchet MS" w:eastAsia="Trebuchet MS" w:hAnsi="Trebuchet MS" w:cs="Trebuchet MS"/>
          <w:b/>
          <w:bCs/>
          <w:sz w:val="20"/>
        </w:rPr>
        <w:t>l’annexe 4</w:t>
      </w:r>
      <w:r w:rsidRPr="00580F6D">
        <w:rPr>
          <w:rFonts w:ascii="Trebuchet MS" w:eastAsia="Trebuchet MS" w:hAnsi="Trebuchet MS" w:cs="Trebuchet MS"/>
          <w:sz w:val="20"/>
        </w:rPr>
        <w:t xml:space="preserve"> au présent acte d’Engagement assigne au titulaire du marché un objectif </w:t>
      </w:r>
      <w:r w:rsidR="001C3CE3">
        <w:rPr>
          <w:rFonts w:ascii="Trebuchet MS" w:eastAsia="Trebuchet MS" w:hAnsi="Trebuchet MS" w:cs="Trebuchet MS"/>
          <w:sz w:val="20"/>
        </w:rPr>
        <w:t>de</w:t>
      </w:r>
      <w:r w:rsidRPr="00580F6D">
        <w:rPr>
          <w:rFonts w:ascii="Trebuchet MS" w:eastAsia="Trebuchet MS" w:hAnsi="Trebuchet MS" w:cs="Trebuchet MS"/>
          <w:sz w:val="20"/>
        </w:rPr>
        <w:t xml:space="preserve"> mise en œuvre de l’action d’insertion.</w:t>
      </w:r>
      <w:r w:rsidR="0058497B">
        <w:rPr>
          <w:rFonts w:ascii="Trebuchet MS" w:eastAsia="Trebuchet MS" w:hAnsi="Trebuchet MS" w:cs="Trebuchet MS"/>
          <w:sz w:val="20"/>
        </w:rPr>
        <w:t xml:space="preserve"> </w:t>
      </w:r>
      <w:r w:rsidRPr="00580F6D">
        <w:rPr>
          <w:rFonts w:ascii="Trebuchet MS" w:eastAsia="Trebuchet MS" w:hAnsi="Trebuchet MS" w:cs="Trebuchet MS"/>
          <w:sz w:val="20"/>
        </w:rPr>
        <w:t>Le C.C.A.P. (article 1</w:t>
      </w:r>
      <w:r w:rsidR="00D5137A">
        <w:rPr>
          <w:rFonts w:ascii="Trebuchet MS" w:eastAsia="Trebuchet MS" w:hAnsi="Trebuchet MS" w:cs="Trebuchet MS"/>
          <w:sz w:val="20"/>
        </w:rPr>
        <w:t>1</w:t>
      </w:r>
      <w:r w:rsidRPr="00580F6D">
        <w:rPr>
          <w:rFonts w:ascii="Trebuchet MS" w:eastAsia="Trebuchet MS" w:hAnsi="Trebuchet MS" w:cs="Trebuchet MS"/>
          <w:sz w:val="20"/>
        </w:rPr>
        <w:t>) précise les différentes modalités envisageables de mise en œuvre de l’action d’insertion. Les modalités détaillées de mise en œuvre de la clause d’insertion seront déterminées lors de la phase de mise au point du marché.</w:t>
      </w:r>
    </w:p>
    <w:p w14:paraId="3674E9A6" w14:textId="77777777" w:rsidR="00580F6D" w:rsidRDefault="00580F6D" w:rsidP="007F76EA">
      <w:pPr>
        <w:jc w:val="both"/>
        <w:rPr>
          <w:rFonts w:ascii="Trebuchet MS" w:hAnsi="Trebuchet MS"/>
          <w:b/>
          <w:sz w:val="20"/>
          <w:szCs w:val="20"/>
          <w:highlight w:val="yellow"/>
        </w:rPr>
      </w:pPr>
    </w:p>
    <w:p w14:paraId="397A5D93" w14:textId="77777777" w:rsidR="0058497B" w:rsidRPr="00B11805" w:rsidRDefault="0058497B" w:rsidP="007F76EA">
      <w:pPr>
        <w:ind w:left="40"/>
        <w:jc w:val="both"/>
        <w:rPr>
          <w:rFonts w:ascii="Trebuchet MS" w:eastAsia="Trebuchet MS" w:hAnsi="Trebuchet MS" w:cs="Trebuchet MS"/>
          <w:sz w:val="20"/>
          <w:szCs w:val="20"/>
        </w:rPr>
      </w:pPr>
      <w:r w:rsidRPr="18B5C424">
        <w:rPr>
          <w:rFonts w:ascii="Trebuchet MS" w:eastAsia="Trebuchet MS" w:hAnsi="Trebuchet MS" w:cs="Trebuchet MS"/>
          <w:sz w:val="20"/>
          <w:szCs w:val="20"/>
        </w:rPr>
        <w:t>Aucune prestation n’est réservée au profit d’entreprises ou d’établissements visés par les articles L. 2113-12 à L.2113-16 du Code de la commande publique</w:t>
      </w:r>
      <w:r>
        <w:rPr>
          <w:rFonts w:ascii="Trebuchet MS" w:eastAsia="Trebuchet MS" w:hAnsi="Trebuchet MS" w:cs="Trebuchet MS"/>
          <w:sz w:val="20"/>
          <w:szCs w:val="20"/>
        </w:rPr>
        <w:t>.</w:t>
      </w:r>
    </w:p>
    <w:p w14:paraId="2664988F" w14:textId="77777777" w:rsidR="0058497B" w:rsidRDefault="0058497B" w:rsidP="0058497B">
      <w:pPr>
        <w:rPr>
          <w:rFonts w:ascii="Trebuchet MS" w:hAnsi="Trebuchet MS"/>
        </w:rPr>
      </w:pPr>
    </w:p>
    <w:p w14:paraId="1B545D4A" w14:textId="77777777" w:rsidR="00924B77" w:rsidRPr="00144DA0" w:rsidRDefault="00924B77" w:rsidP="002740A3">
      <w:pPr>
        <w:jc w:val="both"/>
        <w:rPr>
          <w:rFonts w:ascii="Trebuchet MS" w:eastAsia="Trebuchet MS" w:hAnsi="Trebuchet MS" w:cs="Trebuchet MS"/>
          <w:sz w:val="20"/>
        </w:rPr>
      </w:pPr>
    </w:p>
    <w:p w14:paraId="22ED482E" w14:textId="7701D92B" w:rsidR="00923912" w:rsidRPr="00522F92" w:rsidRDefault="00923912" w:rsidP="00B00114">
      <w:pPr>
        <w:pStyle w:val="StyleTitre2TrebuchetMS12ptNonItaliqueNoirGauche"/>
        <w:spacing w:after="120"/>
        <w:ind w:left="301" w:right="23"/>
        <w:rPr>
          <w:rFonts w:eastAsia="Trebuchet MS"/>
          <w:u w:val="single"/>
        </w:rPr>
      </w:pPr>
      <w:bookmarkStart w:id="31" w:name="_Toc61272739"/>
      <w:bookmarkStart w:id="32" w:name="_Toc81905852"/>
      <w:bookmarkStart w:id="33" w:name="_Toc112924768"/>
      <w:bookmarkStart w:id="34" w:name="_Toc239682370"/>
      <w:r w:rsidRPr="00522F92">
        <w:rPr>
          <w:rFonts w:eastAsia="Trebuchet MS"/>
          <w:u w:val="single"/>
        </w:rPr>
        <w:t>3.</w:t>
      </w:r>
      <w:r w:rsidR="00A465CF" w:rsidRPr="00522F92">
        <w:rPr>
          <w:rFonts w:eastAsia="Trebuchet MS"/>
          <w:u w:val="single"/>
        </w:rPr>
        <w:t>5</w:t>
      </w:r>
      <w:r w:rsidRPr="00522F92">
        <w:rPr>
          <w:rFonts w:eastAsia="Trebuchet MS"/>
          <w:u w:val="single"/>
        </w:rPr>
        <w:t xml:space="preserve"> - Réalisation de prestations similaires</w:t>
      </w:r>
      <w:bookmarkEnd w:id="31"/>
      <w:bookmarkEnd w:id="32"/>
      <w:bookmarkEnd w:id="33"/>
      <w:bookmarkEnd w:id="34"/>
    </w:p>
    <w:p w14:paraId="364FEA04" w14:textId="5EA4FD63" w:rsidR="00651D6C" w:rsidRPr="00144DA0" w:rsidRDefault="00651D6C" w:rsidP="00651D6C">
      <w:pPr>
        <w:jc w:val="both"/>
        <w:rPr>
          <w:rFonts w:ascii="Trebuchet MS" w:eastAsia="Trebuchet MS" w:hAnsi="Trebuchet MS" w:cs="Trebuchet MS"/>
          <w:b/>
          <w:sz w:val="20"/>
          <w:u w:val="single"/>
        </w:rPr>
      </w:pPr>
      <w:bookmarkStart w:id="35" w:name="_Hlk195277174"/>
      <w:bookmarkStart w:id="36" w:name="_Hlk194574470"/>
      <w:r w:rsidRPr="00651D6C">
        <w:rPr>
          <w:rFonts w:ascii="Trebuchet MS" w:eastAsia="Trebuchet MS" w:hAnsi="Trebuchet MS" w:cs="Trebuchet MS"/>
          <w:sz w:val="20"/>
        </w:rPr>
        <w:t xml:space="preserve">Conformément à l’article R.2122-7 du </w:t>
      </w:r>
      <w:r w:rsidR="00EB4996">
        <w:rPr>
          <w:rFonts w:ascii="Trebuchet MS" w:eastAsia="Trebuchet MS" w:hAnsi="Trebuchet MS" w:cs="Trebuchet MS"/>
          <w:sz w:val="20"/>
        </w:rPr>
        <w:t>C</w:t>
      </w:r>
      <w:r w:rsidRPr="00651D6C">
        <w:rPr>
          <w:rFonts w:ascii="Trebuchet MS" w:eastAsia="Trebuchet MS" w:hAnsi="Trebuchet MS" w:cs="Trebuchet MS"/>
          <w:sz w:val="20"/>
        </w:rPr>
        <w:t xml:space="preserve">ode de la commande publique, </w:t>
      </w:r>
      <w:r w:rsidRPr="00651D6C">
        <w:rPr>
          <w:rFonts w:ascii="Trebuchet MS" w:eastAsia="Trebuchet MS" w:hAnsi="Trebuchet MS" w:cs="Trebuchet MS"/>
          <w:b/>
          <w:sz w:val="20"/>
          <w:u w:val="single"/>
        </w:rPr>
        <w:t>l’acheteur public se réserve la possibilité de confier au titulaire du marché la réalisation de prestations similaires</w:t>
      </w:r>
      <w:r w:rsidRPr="00651D6C">
        <w:rPr>
          <w:rFonts w:ascii="Trebuchet MS" w:eastAsia="Trebuchet MS" w:hAnsi="Trebuchet MS" w:cs="Trebuchet MS"/>
          <w:b/>
          <w:sz w:val="20"/>
        </w:rPr>
        <w:t xml:space="preserve"> </w:t>
      </w:r>
      <w:r w:rsidRPr="00651D6C">
        <w:rPr>
          <w:rFonts w:ascii="Trebuchet MS" w:eastAsia="Trebuchet MS" w:hAnsi="Trebuchet MS" w:cs="Trebuchet MS"/>
          <w:sz w:val="20"/>
        </w:rPr>
        <w:t>à celles décrites au CC</w:t>
      </w:r>
      <w:r w:rsidR="00F65C6A">
        <w:rPr>
          <w:rFonts w:ascii="Trebuchet MS" w:eastAsia="Trebuchet MS" w:hAnsi="Trebuchet MS" w:cs="Trebuchet MS"/>
          <w:sz w:val="20"/>
        </w:rPr>
        <w:t>T</w:t>
      </w:r>
      <w:r w:rsidRPr="00651D6C">
        <w:rPr>
          <w:rFonts w:ascii="Trebuchet MS" w:eastAsia="Trebuchet MS" w:hAnsi="Trebuchet MS" w:cs="Trebuchet MS"/>
          <w:sz w:val="20"/>
        </w:rPr>
        <w:t xml:space="preserve">P, </w:t>
      </w:r>
      <w:r w:rsidRPr="00651D6C">
        <w:rPr>
          <w:rFonts w:ascii="Trebuchet MS" w:eastAsia="Trebuchet MS" w:hAnsi="Trebuchet MS" w:cs="Trebuchet MS"/>
          <w:b/>
          <w:sz w:val="20"/>
          <w:u w:val="single"/>
        </w:rPr>
        <w:t>dans le cadre d’une (ou plusieurs) procédure(s) négociée(s) sans publicité ni mise en concurrence.</w:t>
      </w:r>
    </w:p>
    <w:p w14:paraId="42A64B55" w14:textId="77777777" w:rsidR="00651D6C" w:rsidRPr="00651D6C" w:rsidRDefault="00651D6C" w:rsidP="00651D6C">
      <w:pPr>
        <w:jc w:val="both"/>
        <w:rPr>
          <w:rFonts w:ascii="Trebuchet MS" w:eastAsia="Trebuchet MS" w:hAnsi="Trebuchet MS" w:cs="Trebuchet MS"/>
          <w:sz w:val="20"/>
        </w:rPr>
      </w:pPr>
    </w:p>
    <w:p w14:paraId="32D15EAA" w14:textId="77777777" w:rsidR="00651D6C" w:rsidRPr="00144DA0" w:rsidRDefault="00651D6C" w:rsidP="00651D6C">
      <w:pPr>
        <w:jc w:val="both"/>
        <w:rPr>
          <w:rFonts w:ascii="Trebuchet MS" w:eastAsia="Trebuchet MS" w:hAnsi="Trebuchet MS" w:cs="Trebuchet MS"/>
          <w:sz w:val="20"/>
        </w:rPr>
      </w:pPr>
      <w:r w:rsidRPr="00651D6C">
        <w:rPr>
          <w:rFonts w:ascii="Trebuchet MS" w:eastAsia="Trebuchet MS" w:hAnsi="Trebuchet MS" w:cs="Trebuchet MS"/>
          <w:sz w:val="20"/>
        </w:rPr>
        <w:t>Les conditions d’exécution du nouveau marché seront donc négociées entre les parties au préalable de sa passation.</w:t>
      </w:r>
    </w:p>
    <w:p w14:paraId="503D1348" w14:textId="77777777" w:rsidR="00651D6C" w:rsidRPr="00651D6C" w:rsidRDefault="00651D6C" w:rsidP="00651D6C">
      <w:pPr>
        <w:jc w:val="both"/>
        <w:rPr>
          <w:rFonts w:ascii="Trebuchet MS" w:eastAsia="Trebuchet MS" w:hAnsi="Trebuchet MS" w:cs="Trebuchet MS"/>
          <w:sz w:val="20"/>
        </w:rPr>
      </w:pPr>
    </w:p>
    <w:p w14:paraId="252976FA" w14:textId="77777777" w:rsidR="00651D6C" w:rsidRDefault="00651D6C" w:rsidP="00651D6C">
      <w:pPr>
        <w:jc w:val="both"/>
        <w:rPr>
          <w:rFonts w:ascii="Trebuchet MS" w:eastAsia="Trebuchet MS" w:hAnsi="Trebuchet MS" w:cs="Trebuchet MS"/>
          <w:sz w:val="20"/>
        </w:rPr>
      </w:pPr>
      <w:r w:rsidRPr="00651D6C">
        <w:rPr>
          <w:rFonts w:ascii="Trebuchet MS" w:eastAsia="Trebuchet MS" w:hAnsi="Trebuchet MS" w:cs="Trebuchet MS"/>
          <w:sz w:val="20"/>
        </w:rPr>
        <w:t>A défaut d’un accord sur de telles conditions d’exécution spécifiques au nouveau marché, ses conditions d’exécution seront celles prévues par le présent marché. La durée pendant laquelle ces nouveaux marchés peuvent être conclus ne peut dépasser trois ans à compter de la notification du présent marché.</w:t>
      </w:r>
    </w:p>
    <w:p w14:paraId="7631F725" w14:textId="77777777" w:rsidR="00892ADF" w:rsidRPr="00651D6C" w:rsidRDefault="00892ADF" w:rsidP="00651D6C">
      <w:pPr>
        <w:jc w:val="both"/>
        <w:rPr>
          <w:rFonts w:ascii="Trebuchet MS" w:eastAsia="Trebuchet MS" w:hAnsi="Trebuchet MS" w:cs="Trebuchet MS"/>
          <w:sz w:val="20"/>
        </w:rPr>
      </w:pPr>
    </w:p>
    <w:p w14:paraId="42C618C8" w14:textId="77777777" w:rsidR="00651D6C" w:rsidRPr="00651D6C" w:rsidRDefault="00651D6C" w:rsidP="00651D6C">
      <w:pPr>
        <w:jc w:val="both"/>
        <w:rPr>
          <w:rFonts w:ascii="Trebuchet MS" w:eastAsia="Trebuchet MS" w:hAnsi="Trebuchet MS" w:cs="Trebuchet MS"/>
          <w:sz w:val="20"/>
        </w:rPr>
      </w:pPr>
      <w:r w:rsidRPr="00651D6C">
        <w:rPr>
          <w:rFonts w:ascii="Trebuchet MS" w:eastAsia="Trebuchet MS" w:hAnsi="Trebuchet MS" w:cs="Trebuchet MS"/>
          <w:i/>
          <w:sz w:val="20"/>
        </w:rPr>
        <w:t>NB : Les prestations similaires mentionnées à l’article R.2122-7 doivent être entendues comme réalisables à l’identique, en application des seules spécifications techniques du marché initial</w:t>
      </w:r>
      <w:r w:rsidRPr="00651D6C">
        <w:rPr>
          <w:rFonts w:ascii="Trebuchet MS" w:eastAsia="Trebuchet MS" w:hAnsi="Trebuchet MS" w:cs="Trebuchet MS"/>
          <w:sz w:val="20"/>
        </w:rPr>
        <w:t>.</w:t>
      </w:r>
    </w:p>
    <w:bookmarkEnd w:id="35"/>
    <w:p w14:paraId="0D489099" w14:textId="77777777" w:rsidR="00651D6C" w:rsidRPr="00144DA0" w:rsidRDefault="00651D6C" w:rsidP="002740A3">
      <w:pPr>
        <w:jc w:val="both"/>
        <w:rPr>
          <w:rFonts w:ascii="Trebuchet MS" w:eastAsia="Trebuchet MS" w:hAnsi="Trebuchet MS" w:cs="Trebuchet MS"/>
          <w:sz w:val="20"/>
        </w:rPr>
      </w:pPr>
    </w:p>
    <w:bookmarkEnd w:id="36"/>
    <w:p w14:paraId="65B4C157" w14:textId="77777777" w:rsidR="00923912" w:rsidRPr="00144DA0" w:rsidRDefault="00923912" w:rsidP="002740A3">
      <w:pPr>
        <w:jc w:val="both"/>
        <w:rPr>
          <w:rFonts w:ascii="Trebuchet MS" w:eastAsia="Trebuchet MS" w:hAnsi="Trebuchet MS" w:cs="Trebuchet MS"/>
          <w:sz w:val="20"/>
        </w:rPr>
      </w:pPr>
    </w:p>
    <w:p w14:paraId="51577331" w14:textId="6611AA75" w:rsidR="00E241B7" w:rsidRPr="00522F92" w:rsidRDefault="00654D9C" w:rsidP="7FD814F6">
      <w:pPr>
        <w:pStyle w:val="StyleTitre1TrebuchetMS14ptNoir"/>
        <w:spacing w:after="0"/>
        <w:rPr>
          <w:rFonts w:eastAsia="Trebuchet MS" w:cs="Times New Roman"/>
          <w:kern w:val="0"/>
        </w:rPr>
      </w:pPr>
      <w:bookmarkStart w:id="37" w:name="_Toc112924769"/>
      <w:bookmarkStart w:id="38" w:name="_Toc239682371"/>
      <w:r w:rsidRPr="7FD814F6">
        <w:rPr>
          <w:rFonts w:eastAsia="Trebuchet MS" w:cs="Times New Roman"/>
          <w:kern w:val="0"/>
        </w:rPr>
        <w:t xml:space="preserve">4 </w:t>
      </w:r>
      <w:r w:rsidR="00FC48E6" w:rsidRPr="7FD814F6">
        <w:rPr>
          <w:rFonts w:eastAsia="Trebuchet MS" w:cs="Times New Roman"/>
          <w:kern w:val="0"/>
        </w:rPr>
        <w:t>–</w:t>
      </w:r>
      <w:r w:rsidRPr="7FD814F6">
        <w:rPr>
          <w:rFonts w:eastAsia="Trebuchet MS" w:cs="Times New Roman"/>
          <w:kern w:val="0"/>
        </w:rPr>
        <w:t xml:space="preserve"> </w:t>
      </w:r>
      <w:bookmarkEnd w:id="37"/>
      <w:r w:rsidR="00522F92" w:rsidRPr="7FD814F6">
        <w:rPr>
          <w:rFonts w:eastAsia="Trebuchet MS" w:cs="Times New Roman"/>
          <w:kern w:val="0"/>
        </w:rPr>
        <w:t>Prix</w:t>
      </w:r>
      <w:bookmarkEnd w:id="38"/>
    </w:p>
    <w:p w14:paraId="2411A646" w14:textId="77777777" w:rsidR="00144DA0" w:rsidRPr="00144DA0" w:rsidRDefault="00144DA0" w:rsidP="00126E38">
      <w:pPr>
        <w:jc w:val="both"/>
        <w:rPr>
          <w:rFonts w:ascii="Trebuchet MS" w:eastAsia="Trebuchet MS" w:hAnsi="Trebuchet MS"/>
          <w:sz w:val="20"/>
          <w:szCs w:val="20"/>
        </w:rPr>
      </w:pPr>
    </w:p>
    <w:p w14:paraId="2EBCEE88" w14:textId="5F3B06AC" w:rsidR="0077470E" w:rsidRDefault="0077470E" w:rsidP="0077470E">
      <w:pPr>
        <w:ind w:left="20" w:right="20"/>
        <w:rPr>
          <w:rFonts w:ascii="Trebuchet MS" w:eastAsia="Trebuchet MS" w:hAnsi="Trebuchet MS"/>
          <w:sz w:val="20"/>
          <w:szCs w:val="20"/>
          <w:u w:val="single"/>
          <w:lang w:eastAsia="fr-FR"/>
        </w:rPr>
      </w:pPr>
      <w:r w:rsidRPr="1EFE7128">
        <w:rPr>
          <w:rFonts w:ascii="Trebuchet MS" w:eastAsia="Trebuchet MS" w:hAnsi="Trebuchet MS"/>
          <w:sz w:val="20"/>
          <w:szCs w:val="20"/>
          <w:lang w:eastAsia="fr-FR"/>
        </w:rPr>
        <w:t xml:space="preserve">L'accord-cadre mono-attributaire est passé </w:t>
      </w:r>
      <w:r w:rsidRPr="1EFE7128">
        <w:rPr>
          <w:rFonts w:ascii="Trebuchet MS" w:eastAsia="Trebuchet MS" w:hAnsi="Trebuchet MS"/>
          <w:sz w:val="20"/>
          <w:szCs w:val="20"/>
          <w:u w:val="single"/>
          <w:lang w:eastAsia="fr-FR"/>
        </w:rPr>
        <w:t xml:space="preserve">sans montant minimum, mais avec un montant maximum de </w:t>
      </w:r>
      <w:r w:rsidR="50B49913" w:rsidRPr="1EFE7128">
        <w:rPr>
          <w:rFonts w:ascii="Trebuchet MS" w:eastAsia="Trebuchet MS" w:hAnsi="Trebuchet MS"/>
          <w:sz w:val="20"/>
          <w:szCs w:val="20"/>
          <w:u w:val="single"/>
          <w:lang w:eastAsia="fr-FR"/>
        </w:rPr>
        <w:t>200 0000</w:t>
      </w:r>
      <w:r w:rsidRPr="1EFE7128">
        <w:rPr>
          <w:rFonts w:ascii="Trebuchet MS" w:eastAsia="Trebuchet MS" w:hAnsi="Trebuchet MS"/>
          <w:sz w:val="20"/>
          <w:szCs w:val="20"/>
          <w:u w:val="single"/>
          <w:lang w:eastAsia="fr-FR"/>
        </w:rPr>
        <w:t>€ H.T. par annuité.</w:t>
      </w:r>
    </w:p>
    <w:p w14:paraId="346DAFF8" w14:textId="77777777" w:rsidR="0077470E" w:rsidRPr="0077470E" w:rsidRDefault="0077470E" w:rsidP="0077470E">
      <w:pPr>
        <w:ind w:left="20" w:right="20"/>
        <w:rPr>
          <w:rFonts w:ascii="Trebuchet MS" w:eastAsia="Trebuchet MS" w:hAnsi="Trebuchet MS"/>
          <w:sz w:val="20"/>
          <w:szCs w:val="20"/>
          <w:u w:val="single"/>
          <w:lang w:eastAsia="fr-FR"/>
        </w:rPr>
      </w:pPr>
    </w:p>
    <w:p w14:paraId="2117B37F" w14:textId="77777777" w:rsidR="0077470E" w:rsidRPr="0077470E" w:rsidRDefault="0077470E" w:rsidP="0077470E">
      <w:pPr>
        <w:jc w:val="both"/>
        <w:rPr>
          <w:rFonts w:ascii="Trebuchet MS" w:hAnsi="Trebuchet MS"/>
          <w:sz w:val="20"/>
          <w:szCs w:val="20"/>
          <w:lang w:eastAsia="fr-FR"/>
        </w:rPr>
      </w:pPr>
      <w:r w:rsidRPr="0077470E">
        <w:rPr>
          <w:rFonts w:ascii="Trebuchet MS" w:hAnsi="Trebuchet MS"/>
          <w:sz w:val="20"/>
          <w:szCs w:val="20"/>
          <w:lang w:eastAsia="fr-FR"/>
        </w:rPr>
        <w:t xml:space="preserve">Les prestations seront rémunérées par application aux quantités réellement exécutées des prix unitaires/forfaitaires fixés dans le Bordereau des Prix Unitaires (BPU) et des </w:t>
      </w:r>
      <w:r w:rsidRPr="0077470E">
        <w:rPr>
          <w:rFonts w:ascii="Trebuchet MS" w:hAnsi="Trebuchet MS"/>
          <w:iCs/>
          <w:sz w:val="20"/>
          <w:szCs w:val="20"/>
          <w:lang w:eastAsia="fr-FR"/>
        </w:rPr>
        <w:t>prix supplémentaires pouvant intervenir en cours de marché.</w:t>
      </w:r>
    </w:p>
    <w:p w14:paraId="254DCBAE" w14:textId="77777777" w:rsidR="0077470E" w:rsidRPr="0077470E" w:rsidRDefault="0077470E" w:rsidP="0077470E">
      <w:pPr>
        <w:keepLines/>
        <w:tabs>
          <w:tab w:val="left" w:pos="284"/>
          <w:tab w:val="left" w:pos="567"/>
          <w:tab w:val="left" w:pos="851"/>
        </w:tabs>
        <w:jc w:val="both"/>
        <w:rPr>
          <w:rFonts w:ascii="Trebuchet MS" w:hAnsi="Trebuchet MS"/>
          <w:iCs/>
          <w:sz w:val="20"/>
          <w:szCs w:val="20"/>
          <w:lang w:eastAsia="fr-FR"/>
        </w:rPr>
      </w:pPr>
    </w:p>
    <w:p w14:paraId="348BA30F" w14:textId="7CA37A47" w:rsidR="0077470E" w:rsidRDefault="0077470E" w:rsidP="0077470E">
      <w:pPr>
        <w:keepLines/>
        <w:tabs>
          <w:tab w:val="left" w:pos="567"/>
          <w:tab w:val="left" w:pos="851"/>
          <w:tab w:val="left" w:pos="1134"/>
        </w:tabs>
        <w:jc w:val="both"/>
        <w:rPr>
          <w:rFonts w:ascii="Trebuchet MS" w:hAnsi="Trebuchet MS"/>
          <w:sz w:val="20"/>
          <w:szCs w:val="20"/>
          <w:lang w:eastAsia="fr-FR"/>
        </w:rPr>
      </w:pPr>
      <w:r w:rsidRPr="0077470E">
        <w:rPr>
          <w:rFonts w:ascii="Trebuchet MS" w:hAnsi="Trebuchet MS"/>
          <w:sz w:val="20"/>
          <w:szCs w:val="20"/>
          <w:lang w:eastAsia="fr-FR"/>
        </w:rPr>
        <w:t>L’ensemble des prix (BPU et prix supplémentaires) sont réputés comprendre l’ensemble des autres frais nécessaires à la réalisation des prestations faisant l’objet du marché.</w:t>
      </w:r>
    </w:p>
    <w:p w14:paraId="2986E021" w14:textId="77777777" w:rsidR="00773C1B" w:rsidRDefault="00773C1B" w:rsidP="0077470E">
      <w:pPr>
        <w:keepLines/>
        <w:tabs>
          <w:tab w:val="left" w:pos="567"/>
          <w:tab w:val="left" w:pos="851"/>
          <w:tab w:val="left" w:pos="1134"/>
        </w:tabs>
        <w:jc w:val="both"/>
        <w:rPr>
          <w:rFonts w:ascii="Trebuchet MS" w:hAnsi="Trebuchet MS"/>
          <w:sz w:val="20"/>
          <w:szCs w:val="20"/>
          <w:lang w:eastAsia="fr-FR"/>
        </w:rPr>
      </w:pPr>
    </w:p>
    <w:p w14:paraId="2567A5D5" w14:textId="15129340" w:rsidR="00773C1B" w:rsidRDefault="00773C1B" w:rsidP="0077470E">
      <w:pPr>
        <w:keepLines/>
        <w:tabs>
          <w:tab w:val="left" w:pos="567"/>
          <w:tab w:val="left" w:pos="851"/>
          <w:tab w:val="left" w:pos="1134"/>
        </w:tabs>
        <w:jc w:val="both"/>
        <w:rPr>
          <w:rFonts w:ascii="Trebuchet MS" w:hAnsi="Trebuchet MS"/>
          <w:sz w:val="20"/>
          <w:szCs w:val="20"/>
          <w:lang w:eastAsia="fr-FR"/>
        </w:rPr>
      </w:pPr>
      <w:r w:rsidRPr="00773C1B">
        <w:rPr>
          <w:rFonts w:ascii="Trebuchet MS" w:hAnsi="Trebuchet MS"/>
          <w:sz w:val="20"/>
          <w:szCs w:val="20"/>
          <w:lang w:eastAsia="fr-FR"/>
        </w:rPr>
        <w:t>Les modalités de variation des prix sont fixées à l’article 6.2 du CCAP</w:t>
      </w:r>
      <w:r>
        <w:rPr>
          <w:rFonts w:ascii="Trebuchet MS" w:hAnsi="Trebuchet MS"/>
          <w:sz w:val="20"/>
          <w:szCs w:val="20"/>
          <w:lang w:eastAsia="fr-FR"/>
        </w:rPr>
        <w:t>.</w:t>
      </w:r>
    </w:p>
    <w:p w14:paraId="00F2011B" w14:textId="77777777" w:rsidR="00773C1B" w:rsidRPr="0077470E" w:rsidRDefault="00773C1B" w:rsidP="0077470E">
      <w:pPr>
        <w:keepLines/>
        <w:tabs>
          <w:tab w:val="left" w:pos="567"/>
          <w:tab w:val="left" w:pos="851"/>
          <w:tab w:val="left" w:pos="1134"/>
        </w:tabs>
        <w:jc w:val="both"/>
        <w:rPr>
          <w:rFonts w:ascii="Trebuchet MS" w:hAnsi="Trebuchet MS"/>
          <w:sz w:val="20"/>
          <w:szCs w:val="20"/>
          <w:lang w:eastAsia="fr-FR"/>
        </w:rPr>
      </w:pPr>
    </w:p>
    <w:p w14:paraId="6BFB4FE9" w14:textId="77777777" w:rsidR="0077470E" w:rsidRDefault="0077470E" w:rsidP="0077470E">
      <w:pPr>
        <w:keepLines/>
        <w:tabs>
          <w:tab w:val="left" w:pos="284"/>
          <w:tab w:val="left" w:pos="567"/>
          <w:tab w:val="left" w:pos="851"/>
        </w:tabs>
        <w:suppressAutoHyphens/>
        <w:spacing w:before="120"/>
        <w:jc w:val="both"/>
        <w:rPr>
          <w:rFonts w:ascii="Trebuchet MS" w:hAnsi="Trebuchet MS"/>
          <w:sz w:val="20"/>
          <w:szCs w:val="20"/>
          <w:lang w:eastAsia="ar-SA"/>
        </w:rPr>
      </w:pPr>
      <w:r w:rsidRPr="0077470E">
        <w:rPr>
          <w:rFonts w:ascii="Trebuchet MS" w:hAnsi="Trebuchet MS"/>
          <w:sz w:val="20"/>
          <w:szCs w:val="20"/>
          <w:lang w:eastAsia="ar-SA"/>
        </w:rPr>
        <w:t>Aucune variante n’est autorisée, et aucune prestation supplémentaire ou alternative n’est prévue.</w:t>
      </w:r>
    </w:p>
    <w:p w14:paraId="58044116" w14:textId="77777777" w:rsidR="00773C1B" w:rsidRDefault="00773C1B" w:rsidP="0077470E">
      <w:pPr>
        <w:keepLines/>
        <w:tabs>
          <w:tab w:val="left" w:pos="284"/>
          <w:tab w:val="left" w:pos="567"/>
          <w:tab w:val="left" w:pos="851"/>
        </w:tabs>
        <w:suppressAutoHyphens/>
        <w:spacing w:before="120"/>
        <w:jc w:val="both"/>
        <w:rPr>
          <w:rFonts w:ascii="Trebuchet MS" w:hAnsi="Trebuchet MS"/>
          <w:sz w:val="20"/>
          <w:szCs w:val="20"/>
          <w:lang w:eastAsia="ar-SA"/>
        </w:rPr>
      </w:pPr>
    </w:p>
    <w:p w14:paraId="17826D06" w14:textId="77777777" w:rsidR="00773C1B" w:rsidRPr="0077470E" w:rsidRDefault="00773C1B" w:rsidP="0077470E">
      <w:pPr>
        <w:keepLines/>
        <w:tabs>
          <w:tab w:val="left" w:pos="284"/>
          <w:tab w:val="left" w:pos="567"/>
          <w:tab w:val="left" w:pos="851"/>
        </w:tabs>
        <w:suppressAutoHyphens/>
        <w:spacing w:before="120"/>
        <w:jc w:val="both"/>
        <w:rPr>
          <w:rFonts w:ascii="Trebuchet MS" w:hAnsi="Trebuchet MS"/>
          <w:sz w:val="20"/>
          <w:szCs w:val="20"/>
          <w:lang w:eastAsia="ar-SA"/>
        </w:rPr>
      </w:pPr>
    </w:p>
    <w:p w14:paraId="15A9D093" w14:textId="77777777" w:rsidR="00126E38" w:rsidRDefault="00126E38" w:rsidP="00E927FE">
      <w:pPr>
        <w:rPr>
          <w:rFonts w:ascii="Trebuchet MS" w:eastAsia="Trebuchet MS" w:hAnsi="Trebuchet MS"/>
        </w:rPr>
      </w:pPr>
    </w:p>
    <w:p w14:paraId="21A9BCEA" w14:textId="22CEC3D5" w:rsidR="00773C1B" w:rsidRPr="00522F92" w:rsidRDefault="00773C1B" w:rsidP="00773C1B">
      <w:pPr>
        <w:pStyle w:val="StyleTitre1TrebuchetMS14ptNoir"/>
        <w:spacing w:after="0"/>
        <w:rPr>
          <w:rFonts w:eastAsia="Trebuchet MS" w:cs="Times New Roman"/>
          <w:kern w:val="0"/>
        </w:rPr>
      </w:pPr>
      <w:bookmarkStart w:id="39" w:name="_Toc239682372"/>
      <w:r w:rsidRPr="7FD814F6">
        <w:rPr>
          <w:rFonts w:eastAsia="Trebuchet MS" w:cs="Times New Roman"/>
          <w:kern w:val="0"/>
        </w:rPr>
        <w:t xml:space="preserve">4 </w:t>
      </w:r>
      <w:r>
        <w:rPr>
          <w:rFonts w:eastAsia="Trebuchet MS" w:cs="Times New Roman"/>
          <w:kern w:val="0"/>
        </w:rPr>
        <w:t xml:space="preserve">bis </w:t>
      </w:r>
      <w:r w:rsidRPr="7FD814F6">
        <w:rPr>
          <w:rFonts w:eastAsia="Trebuchet MS" w:cs="Times New Roman"/>
          <w:kern w:val="0"/>
        </w:rPr>
        <w:t xml:space="preserve">– </w:t>
      </w:r>
      <w:r>
        <w:rPr>
          <w:rFonts w:eastAsia="Trebuchet MS" w:cs="Times New Roman"/>
          <w:kern w:val="0"/>
        </w:rPr>
        <w:t>Déclaration de sous-traitance</w:t>
      </w:r>
      <w:bookmarkEnd w:id="39"/>
    </w:p>
    <w:p w14:paraId="5FAA7B50" w14:textId="77777777" w:rsidR="00773C1B" w:rsidRPr="00773C1B" w:rsidRDefault="00773C1B" w:rsidP="00773C1B">
      <w:pPr>
        <w:spacing w:before="240"/>
        <w:jc w:val="both"/>
        <w:rPr>
          <w:rFonts w:ascii="Trebuchet MS" w:hAnsi="Trebuchet MS"/>
          <w:sz w:val="20"/>
          <w:lang w:eastAsia="fr-FR"/>
        </w:rPr>
      </w:pPr>
      <w:r w:rsidRPr="00773C1B">
        <w:rPr>
          <w:rFonts w:ascii="Trebuchet MS" w:hAnsi="Trebuchet MS"/>
          <w:sz w:val="20"/>
          <w:lang w:eastAsia="fr-FR"/>
        </w:rPr>
        <w:t>Dans le cadre d’une sous-traitance, l’acte spécial indique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2A4985C1"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619D00D9" w14:textId="77777777" w:rsidR="00773C1B" w:rsidRPr="00773C1B" w:rsidRDefault="00773C1B" w:rsidP="00773C1B">
      <w:pPr>
        <w:jc w:val="both"/>
        <w:rPr>
          <w:rFonts w:ascii="Trebuchet MS" w:hAnsi="Trebuchet MS"/>
          <w:sz w:val="20"/>
          <w:lang w:eastAsia="fr-FR"/>
        </w:rPr>
      </w:pPr>
    </w:p>
    <w:p w14:paraId="5F366676"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 xml:space="preserve">Le montant total des prestations que j’envisage (ou nous envisageons) de sous-traiter conformément à cette (ou ces) annexe(s) est de : </w:t>
      </w:r>
    </w:p>
    <w:p w14:paraId="4505B0B5"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Montant hors taxe : ................................................................ Euros</w:t>
      </w:r>
    </w:p>
    <w:p w14:paraId="0658E28E"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TVA (taux de .............. %) : .................................................... Euros</w:t>
      </w:r>
    </w:p>
    <w:p w14:paraId="1AF80A0D"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Montant TTC : ....................................................................... Euros</w:t>
      </w:r>
    </w:p>
    <w:p w14:paraId="38A64B7F"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Soit en lettres : ...........................................................................................................</w:t>
      </w:r>
    </w:p>
    <w:p w14:paraId="5EAB1882"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w:t>
      </w:r>
    </w:p>
    <w:p w14:paraId="64D8171B" w14:textId="77777777" w:rsidR="00773C1B" w:rsidRPr="00773C1B" w:rsidRDefault="00773C1B" w:rsidP="00773C1B">
      <w:pPr>
        <w:jc w:val="both"/>
        <w:rPr>
          <w:rFonts w:ascii="Trebuchet MS" w:hAnsi="Trebuchet MS"/>
          <w:sz w:val="20"/>
        </w:rPr>
      </w:pPr>
      <w:r w:rsidRPr="00773C1B">
        <w:rPr>
          <w:rFonts w:ascii="Trebuchet MS" w:hAnsi="Trebuchet MS"/>
          <w:sz w:val="20"/>
        </w:rPr>
        <w:t>En outre, le tableau ci-après indique la nature et le montant des prestations que j’envisage (ou nous envisageons) de faire exécuter par des sous-traitants payés directement après avoir demandé en cours de travaux leur acceptation au maître de l’ouvrage ; les sommes figurant à ce tableau correspondent au montant maximal de la créance que le sous-traitant concerné pourra présenter en nantissement :</w:t>
      </w:r>
    </w:p>
    <w:p w14:paraId="50FB4584" w14:textId="77777777" w:rsidR="00773C1B" w:rsidRPr="00773C1B" w:rsidRDefault="00773C1B" w:rsidP="00773C1B">
      <w:pPr>
        <w:keepLines/>
        <w:tabs>
          <w:tab w:val="left" w:pos="284"/>
          <w:tab w:val="left" w:pos="567"/>
          <w:tab w:val="left" w:pos="851"/>
        </w:tabs>
        <w:ind w:firstLine="284"/>
        <w:jc w:val="both"/>
        <w:rPr>
          <w:rFonts w:ascii="Trebuchet MS" w:hAnsi="Trebuchet MS"/>
          <w:sz w:val="10"/>
          <w:szCs w:val="10"/>
        </w:rPr>
      </w:pPr>
    </w:p>
    <w:p w14:paraId="52A6C992"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Montant hors taxe : ................................................................ Euros</w:t>
      </w:r>
    </w:p>
    <w:p w14:paraId="638FC01A"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TVA (taux de .............. %) : .................................................... Euros</w:t>
      </w:r>
    </w:p>
    <w:p w14:paraId="1CC98C06"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Montant TTC : ....................................................................... Euros</w:t>
      </w:r>
    </w:p>
    <w:p w14:paraId="7B0D8F34"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Soit en lettres : ...........................................................................................................</w:t>
      </w:r>
    </w:p>
    <w:p w14:paraId="523BB39A"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w:t>
      </w:r>
    </w:p>
    <w:p w14:paraId="41B0A5E5" w14:textId="77777777" w:rsidR="00773C1B" w:rsidRDefault="00773C1B" w:rsidP="00E927FE">
      <w:pPr>
        <w:rPr>
          <w:rFonts w:ascii="Trebuchet MS" w:eastAsia="Trebuchet MS" w:hAnsi="Trebuchet MS"/>
        </w:rPr>
      </w:pPr>
    </w:p>
    <w:p w14:paraId="071D43AA" w14:textId="77777777" w:rsidR="00773C1B" w:rsidRPr="00144DA0" w:rsidRDefault="00773C1B" w:rsidP="00E927FE">
      <w:pPr>
        <w:rPr>
          <w:rFonts w:ascii="Trebuchet MS" w:eastAsia="Trebuchet MS" w:hAnsi="Trebuchet MS"/>
        </w:rPr>
      </w:pPr>
    </w:p>
    <w:p w14:paraId="32FB10C4" w14:textId="72D48907" w:rsidR="00E241B7" w:rsidRPr="00522F92" w:rsidRDefault="00654D9C" w:rsidP="7FD814F6">
      <w:pPr>
        <w:pStyle w:val="StyleTitre1TrebuchetMS14ptNoir"/>
        <w:spacing w:after="0"/>
        <w:rPr>
          <w:rFonts w:eastAsia="Trebuchet MS" w:cs="Times New Roman"/>
          <w:kern w:val="0"/>
        </w:rPr>
      </w:pPr>
      <w:bookmarkStart w:id="40" w:name="_Toc112924772"/>
      <w:bookmarkStart w:id="41" w:name="_Toc239682373"/>
      <w:r w:rsidRPr="7FD814F6">
        <w:rPr>
          <w:rFonts w:eastAsia="Trebuchet MS" w:cs="Times New Roman"/>
          <w:kern w:val="0"/>
        </w:rPr>
        <w:t>5 - Durée et Délais d'exécution</w:t>
      </w:r>
      <w:bookmarkEnd w:id="40"/>
      <w:bookmarkEnd w:id="41"/>
    </w:p>
    <w:p w14:paraId="2B11E17A" w14:textId="77777777" w:rsidR="00E927FE" w:rsidRPr="00144DA0" w:rsidRDefault="00E927FE" w:rsidP="00E927FE">
      <w:pPr>
        <w:pStyle w:val="StyleTitre2TrebuchetMS12ptNonItaliqueNoirGauche"/>
        <w:spacing w:after="0"/>
        <w:outlineLvl w:val="9"/>
        <w:rPr>
          <w:rFonts w:eastAsia="Trebuchet MS"/>
          <w:color w:val="auto"/>
        </w:rPr>
      </w:pPr>
      <w:bookmarkStart w:id="42" w:name="_Toc81905855"/>
      <w:bookmarkStart w:id="43" w:name="_Toc112924773"/>
      <w:bookmarkStart w:id="44" w:name="_Toc486437494"/>
      <w:bookmarkStart w:id="45" w:name="_Toc61016165"/>
    </w:p>
    <w:p w14:paraId="2EFB03AA" w14:textId="6610BC3A" w:rsidR="00AE11CD" w:rsidRPr="00522F92" w:rsidRDefault="00AE11CD" w:rsidP="00E927FE">
      <w:pPr>
        <w:pStyle w:val="StyleTitre2TrebuchetMS12ptNonItaliqueNoirGauche"/>
        <w:spacing w:after="120"/>
        <w:ind w:left="301" w:right="23"/>
        <w:rPr>
          <w:rFonts w:eastAsia="Trebuchet MS"/>
          <w:u w:val="single"/>
        </w:rPr>
      </w:pPr>
      <w:bookmarkStart w:id="46" w:name="_Toc239682374"/>
      <w:r w:rsidRPr="00522F92">
        <w:rPr>
          <w:rFonts w:eastAsia="Trebuchet MS"/>
          <w:u w:val="single"/>
        </w:rPr>
        <w:t>5.1 – Durée du marché</w:t>
      </w:r>
      <w:bookmarkEnd w:id="42"/>
      <w:bookmarkEnd w:id="43"/>
      <w:bookmarkEnd w:id="46"/>
    </w:p>
    <w:p w14:paraId="366E40A9" w14:textId="77777777"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sz w:val="20"/>
          <w:szCs w:val="20"/>
          <w:lang w:eastAsia="fr-FR"/>
        </w:rPr>
        <w:t xml:space="preserve">Le présent accord-cadre entre en vigueur à compter de sa date de notification. </w:t>
      </w:r>
    </w:p>
    <w:p w14:paraId="3EB35E40" w14:textId="77777777"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sz w:val="20"/>
          <w:szCs w:val="20"/>
          <w:lang w:eastAsia="fr-FR"/>
        </w:rPr>
        <w:t xml:space="preserve">Il est conclu pour une durée de </w:t>
      </w:r>
      <w:r w:rsidRPr="0077470E">
        <w:rPr>
          <w:rFonts w:ascii="Trebuchet MS" w:hAnsi="Trebuchet MS"/>
          <w:b/>
          <w:bCs/>
          <w:sz w:val="20"/>
          <w:szCs w:val="20"/>
          <w:u w:val="single"/>
          <w:lang w:eastAsia="fr-FR"/>
        </w:rPr>
        <w:t>1 an</w:t>
      </w:r>
      <w:r w:rsidRPr="0077470E">
        <w:rPr>
          <w:rFonts w:ascii="Trebuchet MS" w:hAnsi="Trebuchet MS"/>
          <w:sz w:val="20"/>
          <w:szCs w:val="20"/>
          <w:lang w:eastAsia="fr-FR"/>
        </w:rPr>
        <w:t>. Il pourra être reconduit tacitement, pour une période d’un an.</w:t>
      </w:r>
    </w:p>
    <w:p w14:paraId="02338257" w14:textId="31F5FDCC"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color w:val="000000"/>
          <w:sz w:val="20"/>
          <w:szCs w:val="20"/>
          <w:lang w:eastAsia="fr-FR"/>
        </w:rPr>
        <w:t xml:space="preserve">Le nombre de périodes de reconduction est fixé à </w:t>
      </w:r>
      <w:r>
        <w:rPr>
          <w:rFonts w:ascii="Trebuchet MS" w:hAnsi="Trebuchet MS"/>
          <w:color w:val="000000"/>
          <w:sz w:val="20"/>
          <w:szCs w:val="20"/>
          <w:lang w:eastAsia="fr-FR"/>
        </w:rPr>
        <w:t>2</w:t>
      </w:r>
      <w:r w:rsidRPr="0077470E">
        <w:rPr>
          <w:rFonts w:ascii="Trebuchet MS" w:hAnsi="Trebuchet MS"/>
          <w:sz w:val="20"/>
          <w:szCs w:val="20"/>
          <w:lang w:eastAsia="fr-FR"/>
        </w:rPr>
        <w:t>.</w:t>
      </w:r>
    </w:p>
    <w:p w14:paraId="0D1BE2DB" w14:textId="40492F68"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sz w:val="20"/>
          <w:szCs w:val="20"/>
          <w:lang w:eastAsia="fr-FR"/>
        </w:rPr>
        <w:t xml:space="preserve">La durée maximale de l’accord-cadre, toutes périodes confondues, est de </w:t>
      </w:r>
      <w:r>
        <w:rPr>
          <w:rFonts w:ascii="Trebuchet MS" w:hAnsi="Trebuchet MS"/>
          <w:sz w:val="20"/>
          <w:szCs w:val="20"/>
          <w:lang w:eastAsia="fr-FR"/>
        </w:rPr>
        <w:t>3</w:t>
      </w:r>
      <w:r w:rsidRPr="0077470E">
        <w:rPr>
          <w:rFonts w:ascii="Trebuchet MS" w:hAnsi="Trebuchet MS"/>
          <w:sz w:val="20"/>
          <w:szCs w:val="20"/>
          <w:lang w:eastAsia="fr-FR"/>
        </w:rPr>
        <w:t xml:space="preserve"> ans.</w:t>
      </w:r>
    </w:p>
    <w:p w14:paraId="01DA953A" w14:textId="77777777" w:rsidR="0077470E" w:rsidRPr="0077470E" w:rsidRDefault="0077470E" w:rsidP="0077470E">
      <w:pPr>
        <w:spacing w:before="60"/>
        <w:jc w:val="both"/>
        <w:rPr>
          <w:rFonts w:ascii="Trebuchet MS" w:hAnsi="Trebuchet MS"/>
          <w:sz w:val="20"/>
          <w:szCs w:val="20"/>
        </w:rPr>
      </w:pPr>
    </w:p>
    <w:p w14:paraId="399B75E1" w14:textId="77777777" w:rsidR="0077470E" w:rsidRPr="0077470E" w:rsidRDefault="0077470E" w:rsidP="0077470E">
      <w:pPr>
        <w:spacing w:before="60"/>
        <w:jc w:val="both"/>
        <w:rPr>
          <w:rFonts w:ascii="Trebuchet MS" w:hAnsi="Trebuchet MS"/>
          <w:sz w:val="20"/>
          <w:szCs w:val="20"/>
        </w:rPr>
      </w:pPr>
      <w:r w:rsidRPr="0077470E">
        <w:rPr>
          <w:rFonts w:ascii="Trebuchet MS" w:hAnsi="Trebuchet MS"/>
          <w:sz w:val="20"/>
          <w:szCs w:val="20"/>
        </w:rPr>
        <w:t>La reconduction est considérée comme acceptée si aucune décision écrite contraire n'est prise par le pouvoir adjudicateur au moins 3 mois avant la fin de la durée de validité de l'accord-cadre. Le titulaire ne peut pas refuser la reconduction.</w:t>
      </w:r>
    </w:p>
    <w:p w14:paraId="1C05FC95" w14:textId="08B97C85" w:rsidR="0077470E" w:rsidRPr="0077470E" w:rsidRDefault="0077470E" w:rsidP="0077470E">
      <w:pPr>
        <w:keepLines/>
        <w:tabs>
          <w:tab w:val="left" w:pos="284"/>
          <w:tab w:val="left" w:pos="567"/>
          <w:tab w:val="left" w:pos="851"/>
        </w:tabs>
        <w:ind w:right="-7"/>
        <w:jc w:val="both"/>
        <w:rPr>
          <w:rFonts w:ascii="Trebuchet MS" w:eastAsia="Trebuchet MS" w:hAnsi="Trebuchet MS" w:cs="Trebuchet MS"/>
          <w:noProof/>
          <w:color w:val="000000"/>
          <w:sz w:val="20"/>
          <w:szCs w:val="20"/>
          <w:lang w:eastAsia="fr-FR"/>
        </w:rPr>
      </w:pPr>
      <w:r w:rsidRPr="0077470E">
        <w:rPr>
          <w:rFonts w:ascii="Trebuchet MS" w:hAnsi="Trebuchet MS"/>
          <w:sz w:val="20"/>
          <w:szCs w:val="20"/>
        </w:rPr>
        <w:t xml:space="preserve">Si l’accord-cadre atteint son maximum avant la fin d’une annuité en cours, il pourra être reconduit par anticipation par décision expresse du pouvoir adjudicateur pour une durée telle que la durée initiale ajoutée aux potentielles durées de reconduction n’excèdent </w:t>
      </w:r>
      <w:r w:rsidRPr="00773C1B">
        <w:rPr>
          <w:rFonts w:ascii="Trebuchet MS" w:hAnsi="Trebuchet MS"/>
          <w:sz w:val="20"/>
          <w:szCs w:val="20"/>
        </w:rPr>
        <w:t xml:space="preserve">pas </w:t>
      </w:r>
      <w:r w:rsidR="00F0423D" w:rsidRPr="00773C1B">
        <w:rPr>
          <w:rFonts w:ascii="Trebuchet MS" w:hAnsi="Trebuchet MS"/>
          <w:sz w:val="20"/>
          <w:szCs w:val="20"/>
        </w:rPr>
        <w:t xml:space="preserve">trois </w:t>
      </w:r>
      <w:r w:rsidRPr="00773C1B">
        <w:rPr>
          <w:rFonts w:ascii="Trebuchet MS" w:hAnsi="Trebuchet MS"/>
          <w:sz w:val="20"/>
          <w:szCs w:val="20"/>
        </w:rPr>
        <w:t>(3</w:t>
      </w:r>
      <w:r w:rsidRPr="0077470E">
        <w:rPr>
          <w:rFonts w:ascii="Trebuchet MS" w:hAnsi="Trebuchet MS"/>
          <w:sz w:val="20"/>
          <w:szCs w:val="20"/>
        </w:rPr>
        <w:t>) ans.</w:t>
      </w:r>
    </w:p>
    <w:p w14:paraId="23A13B94" w14:textId="77777777" w:rsidR="0018785B" w:rsidRPr="00144DA0" w:rsidRDefault="0018785B" w:rsidP="002740A3">
      <w:pPr>
        <w:jc w:val="both"/>
        <w:rPr>
          <w:rFonts w:ascii="Trebuchet MS" w:hAnsi="Trebuchet MS"/>
          <w:sz w:val="20"/>
          <w:lang w:eastAsia="x-none"/>
        </w:rPr>
      </w:pPr>
    </w:p>
    <w:p w14:paraId="7B85289F" w14:textId="1B300EEB" w:rsidR="00AE11CD" w:rsidRPr="00522F92" w:rsidRDefault="00AE11CD" w:rsidP="00E927FE">
      <w:pPr>
        <w:pStyle w:val="StyleTitre2TrebuchetMS12ptNonItaliqueNoirGauche"/>
        <w:spacing w:after="120"/>
        <w:ind w:left="301" w:right="23"/>
        <w:rPr>
          <w:rFonts w:eastAsia="Trebuchet MS"/>
          <w:u w:val="single"/>
        </w:rPr>
      </w:pPr>
      <w:bookmarkStart w:id="47" w:name="_Toc81905856"/>
      <w:bookmarkStart w:id="48" w:name="_Toc112924774"/>
      <w:bookmarkStart w:id="49" w:name="_Toc239682375"/>
      <w:r w:rsidRPr="00522F92">
        <w:rPr>
          <w:rFonts w:eastAsia="Trebuchet MS"/>
          <w:u w:val="single"/>
        </w:rPr>
        <w:t xml:space="preserve">5.2 </w:t>
      </w:r>
      <w:r w:rsidR="00316112" w:rsidRPr="00522F92">
        <w:rPr>
          <w:rFonts w:eastAsia="Trebuchet MS"/>
          <w:u w:val="single"/>
        </w:rPr>
        <w:t>–</w:t>
      </w:r>
      <w:r w:rsidRPr="00522F92">
        <w:rPr>
          <w:rFonts w:eastAsia="Trebuchet MS"/>
          <w:u w:val="single"/>
        </w:rPr>
        <w:t xml:space="preserve"> Délais</w:t>
      </w:r>
      <w:bookmarkEnd w:id="44"/>
      <w:bookmarkEnd w:id="45"/>
      <w:bookmarkEnd w:id="47"/>
      <w:bookmarkEnd w:id="48"/>
      <w:r w:rsidR="00316112" w:rsidRPr="00522F92">
        <w:rPr>
          <w:rFonts w:eastAsia="Trebuchet MS"/>
          <w:u w:val="single"/>
        </w:rPr>
        <w:t xml:space="preserve"> d’exécution</w:t>
      </w:r>
      <w:bookmarkEnd w:id="49"/>
    </w:p>
    <w:p w14:paraId="69443351" w14:textId="2001A14D" w:rsidR="00B1173E" w:rsidRPr="00144DA0" w:rsidRDefault="00B1173E" w:rsidP="002740A3">
      <w:pPr>
        <w:pStyle w:val="Normal2"/>
        <w:ind w:left="0" w:firstLine="0"/>
        <w:rPr>
          <w:sz w:val="20"/>
          <w:lang w:val="fr-FR"/>
        </w:rPr>
      </w:pPr>
    </w:p>
    <w:p w14:paraId="11C12CF3" w14:textId="06AD29CD" w:rsidR="00003402" w:rsidRPr="00522F92" w:rsidRDefault="00003402" w:rsidP="00522F92">
      <w:pPr>
        <w:pStyle w:val="StyleTitre3TrebuchetMS11ptItaliqueNoirGauche102"/>
        <w:spacing w:after="120"/>
        <w:ind w:left="578" w:right="23"/>
        <w:rPr>
          <w:rFonts w:eastAsia="Trebuchet MS"/>
          <w:color w:val="1F4E79" w:themeColor="accent5" w:themeShade="80"/>
          <w:u w:val="none"/>
        </w:rPr>
      </w:pPr>
      <w:bookmarkStart w:id="50" w:name="_Toc112924776"/>
      <w:bookmarkStart w:id="51" w:name="_Toc239682376"/>
      <w:r w:rsidRPr="00522F92">
        <w:rPr>
          <w:rFonts w:eastAsia="Trebuchet MS"/>
          <w:color w:val="1F4E79" w:themeColor="accent5" w:themeShade="80"/>
          <w:u w:val="none"/>
        </w:rPr>
        <w:t>5.2.1 – Délais d’exécution des bons de commande</w:t>
      </w:r>
      <w:bookmarkEnd w:id="50"/>
      <w:bookmarkEnd w:id="51"/>
    </w:p>
    <w:p w14:paraId="3108A6F3" w14:textId="6E15C6A7" w:rsidR="00323787" w:rsidRPr="00323787" w:rsidRDefault="00323787" w:rsidP="00323787">
      <w:pPr>
        <w:spacing w:after="20"/>
        <w:jc w:val="both"/>
        <w:rPr>
          <w:rFonts w:ascii="Trebuchet MS" w:eastAsia="Trebuchet MS" w:hAnsi="Trebuchet MS" w:cs="Trebuchet MS"/>
          <w:color w:val="000000"/>
          <w:sz w:val="20"/>
          <w:szCs w:val="22"/>
          <w:lang w:eastAsia="fr-FR"/>
        </w:rPr>
      </w:pPr>
      <w:r w:rsidRPr="00323787">
        <w:rPr>
          <w:rFonts w:ascii="Trebuchet MS" w:eastAsia="Trebuchet MS" w:hAnsi="Trebuchet MS" w:cs="Trebuchet MS"/>
          <w:color w:val="000000"/>
          <w:sz w:val="20"/>
          <w:szCs w:val="22"/>
          <w:lang w:eastAsia="fr-FR"/>
        </w:rPr>
        <w:t>Les délais d'exécution des prestations sont fixés par chaque bon de commande</w:t>
      </w:r>
      <w:r w:rsidR="00522F92">
        <w:rPr>
          <w:rFonts w:ascii="Trebuchet MS" w:eastAsia="Trebuchet MS" w:hAnsi="Trebuchet MS" w:cs="Trebuchet MS"/>
          <w:color w:val="000000"/>
          <w:sz w:val="20"/>
          <w:szCs w:val="22"/>
          <w:lang w:eastAsia="fr-FR"/>
        </w:rPr>
        <w:t>.</w:t>
      </w:r>
      <w:r w:rsidRPr="00323787">
        <w:rPr>
          <w:rFonts w:ascii="Trebuchet MS" w:eastAsia="Trebuchet MS" w:hAnsi="Trebuchet MS" w:cs="Trebuchet MS"/>
          <w:color w:val="000000"/>
          <w:sz w:val="20"/>
          <w:szCs w:val="22"/>
          <w:lang w:eastAsia="fr-FR"/>
        </w:rPr>
        <w:t xml:space="preserve"> </w:t>
      </w:r>
    </w:p>
    <w:p w14:paraId="33F97306" w14:textId="69707A29" w:rsidR="00323787" w:rsidRPr="00323787" w:rsidRDefault="00323787" w:rsidP="00323787">
      <w:pPr>
        <w:spacing w:after="20"/>
        <w:jc w:val="both"/>
        <w:rPr>
          <w:rFonts w:ascii="Trebuchet MS" w:eastAsia="Trebuchet MS" w:hAnsi="Trebuchet MS" w:cs="Trebuchet MS"/>
          <w:color w:val="000000"/>
          <w:sz w:val="20"/>
          <w:szCs w:val="20"/>
          <w:lang w:eastAsia="fr-FR"/>
        </w:rPr>
      </w:pPr>
      <w:bookmarkStart w:id="52" w:name="_Hlk193201530"/>
      <w:r w:rsidRPr="7FD814F6">
        <w:rPr>
          <w:rFonts w:ascii="Trebuchet MS" w:eastAsia="Trebuchet MS" w:hAnsi="Trebuchet MS" w:cs="Trebuchet MS"/>
          <w:color w:val="000000" w:themeColor="text1"/>
          <w:sz w:val="20"/>
          <w:szCs w:val="20"/>
          <w:lang w:eastAsia="fr-FR"/>
        </w:rPr>
        <w:t xml:space="preserve">Le Bon De Commande sera adressé par </w:t>
      </w:r>
      <w:r w:rsidR="004A2191" w:rsidRPr="7FD814F6">
        <w:rPr>
          <w:rFonts w:ascii="Trebuchet MS" w:eastAsia="Trebuchet MS" w:hAnsi="Trebuchet MS" w:cs="Trebuchet MS"/>
          <w:color w:val="000000" w:themeColor="text1"/>
          <w:sz w:val="20"/>
          <w:szCs w:val="20"/>
          <w:lang w:eastAsia="fr-FR"/>
        </w:rPr>
        <w:t>Mail,</w:t>
      </w:r>
      <w:r w:rsidRPr="7FD814F6">
        <w:rPr>
          <w:rFonts w:ascii="Trebuchet MS" w:eastAsia="Trebuchet MS" w:hAnsi="Trebuchet MS" w:cs="Trebuchet MS"/>
          <w:color w:val="000000" w:themeColor="text1"/>
          <w:sz w:val="20"/>
          <w:szCs w:val="20"/>
          <w:lang w:eastAsia="fr-FR"/>
        </w:rPr>
        <w:t xml:space="preserve"> ou encore remis au titulaire contre récépissé (Notification).</w:t>
      </w:r>
    </w:p>
    <w:bookmarkEnd w:id="52"/>
    <w:p w14:paraId="03BE703F" w14:textId="77777777" w:rsidR="00323787" w:rsidRPr="00323787" w:rsidRDefault="00323787" w:rsidP="00323787">
      <w:pPr>
        <w:spacing w:after="20"/>
        <w:ind w:left="40"/>
        <w:jc w:val="both"/>
        <w:rPr>
          <w:rFonts w:ascii="Trebuchet MS" w:eastAsia="Trebuchet MS" w:hAnsi="Trebuchet MS" w:cs="Trebuchet MS"/>
          <w:color w:val="000000"/>
          <w:sz w:val="20"/>
          <w:szCs w:val="22"/>
          <w:lang w:eastAsia="fr-FR"/>
        </w:rPr>
      </w:pPr>
    </w:p>
    <w:p w14:paraId="3BE4C3CE" w14:textId="77777777" w:rsidR="00323787" w:rsidRPr="00323787" w:rsidRDefault="00323787" w:rsidP="00323787">
      <w:pPr>
        <w:jc w:val="both"/>
        <w:rPr>
          <w:rFonts w:ascii="Trebuchet MS" w:eastAsia="Trebuchet MS" w:hAnsi="Trebuchet MS" w:cs="Trebuchet MS"/>
          <w:bCs/>
          <w:color w:val="000000"/>
          <w:sz w:val="20"/>
          <w:szCs w:val="22"/>
          <w:lang w:eastAsia="fr-FR"/>
        </w:rPr>
      </w:pPr>
      <w:r w:rsidRPr="00323787">
        <w:rPr>
          <w:rFonts w:ascii="Trebuchet MS" w:eastAsia="Trebuchet MS" w:hAnsi="Trebuchet MS" w:cs="Trebuchet MS"/>
          <w:color w:val="000000"/>
          <w:sz w:val="20"/>
          <w:szCs w:val="22"/>
          <w:lang w:eastAsia="fr-FR"/>
        </w:rPr>
        <w:lastRenderedPageBreak/>
        <w:t>Les bons de commande peuvent être émis jusqu’à l’expiration de la durée de validité du marché</w:t>
      </w:r>
      <w:r w:rsidRPr="00323787">
        <w:rPr>
          <w:rFonts w:ascii="Trebuchet MS" w:eastAsia="Trebuchet MS" w:hAnsi="Trebuchet MS" w:cs="Trebuchet MS"/>
          <w:bCs/>
          <w:color w:val="000000"/>
          <w:sz w:val="20"/>
          <w:szCs w:val="22"/>
          <w:lang w:eastAsia="fr-FR"/>
        </w:rPr>
        <w:t xml:space="preserve">. Cependant, la durée d’exécution des bons de commande peut s’étendre au-delà de la durée de validité du marché dans le respect des principes fondamentaux de la commande publique. </w:t>
      </w:r>
    </w:p>
    <w:p w14:paraId="5238820A" w14:textId="6436D6DE" w:rsidR="00323787" w:rsidRDefault="00323787" w:rsidP="00323787">
      <w:pPr>
        <w:jc w:val="both"/>
        <w:rPr>
          <w:rFonts w:ascii="Trebuchet MS" w:eastAsia="Trebuchet MS" w:hAnsi="Trebuchet MS" w:cs="Trebuchet MS"/>
          <w:sz w:val="20"/>
          <w:szCs w:val="20"/>
          <w:lang w:eastAsia="fr-FR"/>
        </w:rPr>
      </w:pPr>
      <w:r w:rsidRPr="1A6A0F2C">
        <w:rPr>
          <w:rFonts w:ascii="Trebuchet MS" w:eastAsia="Trebuchet MS" w:hAnsi="Trebuchet MS" w:cs="Trebuchet MS"/>
          <w:sz w:val="20"/>
          <w:szCs w:val="20"/>
          <w:lang w:eastAsia="fr-FR"/>
        </w:rPr>
        <w:t>La durée maximale de validité des bons de commande sera de 6 mois</w:t>
      </w:r>
      <w:r w:rsidR="00A92489">
        <w:rPr>
          <w:rFonts w:ascii="Trebuchet MS" w:eastAsia="Trebuchet MS" w:hAnsi="Trebuchet MS" w:cs="Trebuchet MS"/>
          <w:sz w:val="20"/>
          <w:szCs w:val="20"/>
          <w:lang w:eastAsia="fr-FR"/>
        </w:rPr>
        <w:t xml:space="preserve"> à compter de l’expiration de l’accord-cadre.</w:t>
      </w:r>
    </w:p>
    <w:p w14:paraId="6980C015" w14:textId="77777777" w:rsidR="00323787" w:rsidRDefault="00323787" w:rsidP="00323787">
      <w:pPr>
        <w:jc w:val="both"/>
        <w:rPr>
          <w:rFonts w:ascii="Trebuchet MS" w:eastAsia="Trebuchet MS" w:hAnsi="Trebuchet MS" w:cs="Trebuchet MS"/>
          <w:sz w:val="20"/>
          <w:szCs w:val="22"/>
          <w:lang w:eastAsia="fr-FR"/>
        </w:rPr>
      </w:pPr>
    </w:p>
    <w:p w14:paraId="7E57D217" w14:textId="6AD48273" w:rsidR="00323787" w:rsidRPr="00144DA0" w:rsidRDefault="00323787" w:rsidP="00323787">
      <w:pPr>
        <w:keepLines/>
        <w:tabs>
          <w:tab w:val="left" w:pos="567"/>
          <w:tab w:val="left" w:pos="851"/>
          <w:tab w:val="left" w:pos="1134"/>
        </w:tabs>
        <w:jc w:val="both"/>
        <w:rPr>
          <w:rFonts w:ascii="Trebuchet MS" w:hAnsi="Trebuchet MS"/>
          <w:sz w:val="20"/>
          <w:u w:val="single"/>
        </w:rPr>
      </w:pPr>
      <w:r w:rsidRPr="00144DA0">
        <w:rPr>
          <w:rFonts w:ascii="Trebuchet MS" w:hAnsi="Trebuchet MS"/>
          <w:sz w:val="20"/>
          <w:u w:val="single"/>
        </w:rPr>
        <w:t>Les délais sont fixés</w:t>
      </w:r>
      <w:r w:rsidRPr="00144DA0">
        <w:rPr>
          <w:rFonts w:ascii="Trebuchet MS" w:hAnsi="Trebuchet MS"/>
          <w:sz w:val="20"/>
        </w:rPr>
        <w:t xml:space="preserve"> :</w:t>
      </w:r>
    </w:p>
    <w:p w14:paraId="0A23BAFD" w14:textId="77777777" w:rsidR="00323787" w:rsidRPr="00144DA0" w:rsidRDefault="00323787" w:rsidP="00323787">
      <w:pPr>
        <w:keepLines/>
        <w:jc w:val="both"/>
        <w:rPr>
          <w:rFonts w:ascii="Trebuchet MS" w:hAnsi="Trebuchet MS"/>
          <w:sz w:val="20"/>
        </w:rPr>
      </w:pPr>
      <w:r w:rsidRPr="00144DA0">
        <w:rPr>
          <w:rFonts w:ascii="Trebuchet MS" w:hAnsi="Trebuchet MS"/>
          <w:sz w:val="20"/>
        </w:rPr>
        <w:t>- en jours calendaires, ou en semaines : c'est-à-dire incluant les samedis, dimanches et jours fériés ;</w:t>
      </w:r>
    </w:p>
    <w:p w14:paraId="17C92E7D" w14:textId="77777777" w:rsidR="00323787" w:rsidRPr="00144DA0" w:rsidRDefault="00323787" w:rsidP="00323787">
      <w:pPr>
        <w:keepLines/>
        <w:tabs>
          <w:tab w:val="left" w:pos="142"/>
          <w:tab w:val="left" w:pos="851"/>
          <w:tab w:val="left" w:pos="1134"/>
        </w:tabs>
        <w:ind w:left="284" w:hanging="284"/>
        <w:jc w:val="both"/>
        <w:rPr>
          <w:rFonts w:ascii="Trebuchet MS" w:hAnsi="Trebuchet MS"/>
          <w:sz w:val="20"/>
        </w:rPr>
      </w:pPr>
      <w:r w:rsidRPr="00144DA0">
        <w:rPr>
          <w:rFonts w:ascii="Trebuchet MS" w:hAnsi="Trebuchet MS"/>
          <w:sz w:val="20"/>
        </w:rPr>
        <w:t>-</w:t>
      </w:r>
      <w:r w:rsidRPr="00144DA0">
        <w:rPr>
          <w:rFonts w:ascii="Trebuchet MS" w:hAnsi="Trebuchet MS"/>
          <w:sz w:val="20"/>
        </w:rPr>
        <w:tab/>
        <w:t>en jours ouvrés : c’est-à-dire en jour travaillés, n’incluant pas les samedis, dimanches et jours fériés ;</w:t>
      </w:r>
    </w:p>
    <w:p w14:paraId="1C093C31" w14:textId="77777777" w:rsidR="00323787" w:rsidRPr="00144DA0" w:rsidRDefault="00323787" w:rsidP="00323787">
      <w:pPr>
        <w:keepLines/>
        <w:jc w:val="both"/>
        <w:rPr>
          <w:rFonts w:ascii="Trebuchet MS" w:hAnsi="Trebuchet MS"/>
          <w:sz w:val="20"/>
        </w:rPr>
      </w:pPr>
      <w:r w:rsidRPr="00144DA0">
        <w:rPr>
          <w:rFonts w:ascii="Trebuchet MS" w:hAnsi="Trebuchet MS"/>
          <w:sz w:val="20"/>
        </w:rPr>
        <w:t>- en mois : le délai est alors fixé de quantième en quantième (s’il n’existe pas de quantième correspondant dans le mois où se termine le délai, celui-ci expire le dernier jour de ce mois à minuit).</w:t>
      </w:r>
    </w:p>
    <w:p w14:paraId="0D7581F2" w14:textId="2FB0AA63" w:rsidR="00323787" w:rsidRPr="00323787" w:rsidRDefault="00323787" w:rsidP="00323787">
      <w:pPr>
        <w:keepLines/>
        <w:tabs>
          <w:tab w:val="left" w:pos="567"/>
          <w:tab w:val="left" w:pos="851"/>
          <w:tab w:val="left" w:pos="1134"/>
        </w:tabs>
        <w:jc w:val="both"/>
        <w:rPr>
          <w:rFonts w:ascii="Trebuchet MS" w:eastAsia="Trebuchet MS" w:hAnsi="Trebuchet MS" w:cs="Trebuchet MS"/>
          <w:sz w:val="20"/>
          <w:szCs w:val="22"/>
          <w:lang w:eastAsia="fr-FR"/>
        </w:rPr>
      </w:pPr>
      <w:r w:rsidRPr="00144DA0">
        <w:rPr>
          <w:rFonts w:ascii="Trebuchet MS" w:hAnsi="Trebuchet MS"/>
          <w:sz w:val="20"/>
        </w:rPr>
        <w:t>Lorsque le dernier jour du délai est un samedi, un dimanche ou un jour férié, le délai est prolongé jusqu’à la fin du premier jour ouvrable qui suit à minuit.</w:t>
      </w:r>
    </w:p>
    <w:p w14:paraId="5CE1890E" w14:textId="77777777" w:rsidR="00323787" w:rsidRPr="00323787" w:rsidRDefault="00323787" w:rsidP="00323787">
      <w:pPr>
        <w:ind w:left="40"/>
        <w:jc w:val="both"/>
        <w:rPr>
          <w:rFonts w:ascii="Trebuchet MS" w:eastAsia="Trebuchet MS" w:hAnsi="Trebuchet MS" w:cs="Trebuchet MS"/>
          <w:bCs/>
          <w:color w:val="000000"/>
          <w:sz w:val="20"/>
          <w:szCs w:val="22"/>
          <w:lang w:eastAsia="fr-FR"/>
        </w:rPr>
      </w:pPr>
    </w:p>
    <w:p w14:paraId="5353CC9B" w14:textId="194B8D30" w:rsidR="001F2515" w:rsidRDefault="00323787" w:rsidP="00323787">
      <w:pPr>
        <w:ind w:left="23" w:right="23"/>
        <w:jc w:val="both"/>
        <w:rPr>
          <w:rFonts w:ascii="Trebuchet MS" w:eastAsia="Trebuchet MS" w:hAnsi="Trebuchet MS" w:cs="Trebuchet MS"/>
          <w:spacing w:val="4"/>
          <w:sz w:val="20"/>
          <w:szCs w:val="20"/>
          <w:lang w:eastAsia="fr-FR"/>
        </w:rPr>
      </w:pPr>
      <w:r w:rsidRPr="00323787">
        <w:rPr>
          <w:rFonts w:ascii="Trebuchet MS" w:eastAsia="Trebuchet MS" w:hAnsi="Trebuchet MS" w:cs="Trebuchet MS"/>
          <w:spacing w:val="4"/>
          <w:sz w:val="20"/>
          <w:szCs w:val="20"/>
          <w:u w:val="single"/>
          <w:lang w:eastAsia="fr-FR"/>
        </w:rPr>
        <w:t>NOTA</w:t>
      </w:r>
      <w:r w:rsidRPr="00323787">
        <w:rPr>
          <w:rFonts w:ascii="Trebuchet MS" w:eastAsia="Trebuchet MS" w:hAnsi="Trebuchet MS" w:cs="Trebuchet MS"/>
          <w:spacing w:val="4"/>
          <w:sz w:val="20"/>
          <w:szCs w:val="20"/>
          <w:lang w:eastAsia="fr-FR"/>
        </w:rPr>
        <w:t xml:space="preserve"> : L’attention des candidats est attirée sur le fait que plusieurs bons de commande peuvent être émis à la même période. Le titulaire de l’accord-cadre est réputé pouvoir répondre à une ou plusieurs commandes dont les prestations peuvent s'exécuter simultanément. Celui-ci s’engage donc à assurer les </w:t>
      </w:r>
      <w:r w:rsidRPr="006F281C">
        <w:rPr>
          <w:rFonts w:ascii="Trebuchet MS" w:eastAsia="Trebuchet MS" w:hAnsi="Trebuchet MS" w:cs="Trebuchet MS"/>
          <w:spacing w:val="4"/>
          <w:sz w:val="20"/>
          <w:szCs w:val="20"/>
          <w:lang w:eastAsia="fr-FR"/>
        </w:rPr>
        <w:t xml:space="preserve">prestations, malgré les multiples sollicitations et dans les délais prescrits, sous peine de pénalités journalières </w:t>
      </w:r>
      <w:r w:rsidRPr="00773C1B">
        <w:rPr>
          <w:rFonts w:ascii="Trebuchet MS" w:eastAsia="Trebuchet MS" w:hAnsi="Trebuchet MS" w:cs="Trebuchet MS"/>
          <w:spacing w:val="4"/>
          <w:sz w:val="20"/>
          <w:szCs w:val="20"/>
          <w:lang w:eastAsia="fr-FR"/>
        </w:rPr>
        <w:t>(article 1</w:t>
      </w:r>
      <w:r w:rsidR="00773C1B" w:rsidRPr="00773C1B">
        <w:rPr>
          <w:rFonts w:ascii="Trebuchet MS" w:eastAsia="Trebuchet MS" w:hAnsi="Trebuchet MS" w:cs="Trebuchet MS"/>
          <w:spacing w:val="4"/>
          <w:sz w:val="20"/>
          <w:szCs w:val="20"/>
          <w:lang w:eastAsia="fr-FR"/>
        </w:rPr>
        <w:t>5</w:t>
      </w:r>
      <w:r w:rsidRPr="00773C1B">
        <w:rPr>
          <w:rFonts w:ascii="Trebuchet MS" w:eastAsia="Trebuchet MS" w:hAnsi="Trebuchet MS" w:cs="Trebuchet MS"/>
          <w:spacing w:val="4"/>
          <w:sz w:val="20"/>
          <w:szCs w:val="20"/>
          <w:lang w:eastAsia="fr-FR"/>
        </w:rPr>
        <w:t>.1 du CCAP).</w:t>
      </w:r>
    </w:p>
    <w:p w14:paraId="06CFD226" w14:textId="07E45280" w:rsidR="001F2515" w:rsidRDefault="001F2515">
      <w:pPr>
        <w:rPr>
          <w:rFonts w:ascii="Trebuchet MS" w:eastAsia="Trebuchet MS" w:hAnsi="Trebuchet MS" w:cs="Trebuchet MS"/>
          <w:spacing w:val="4"/>
          <w:sz w:val="20"/>
          <w:szCs w:val="20"/>
          <w:lang w:eastAsia="fr-FR"/>
        </w:rPr>
      </w:pPr>
    </w:p>
    <w:p w14:paraId="6D5A666E" w14:textId="77777777" w:rsidR="00323787" w:rsidRPr="00323787" w:rsidRDefault="00323787" w:rsidP="00323787">
      <w:pPr>
        <w:ind w:left="23" w:right="23"/>
        <w:jc w:val="both"/>
        <w:rPr>
          <w:rFonts w:ascii="Trebuchet MS" w:eastAsia="Trebuchet MS" w:hAnsi="Trebuchet MS" w:cs="Trebuchet MS"/>
          <w:spacing w:val="4"/>
          <w:sz w:val="20"/>
          <w:szCs w:val="20"/>
          <w:lang w:eastAsia="fr-FR"/>
        </w:rPr>
      </w:pPr>
    </w:p>
    <w:p w14:paraId="4CF60211" w14:textId="188926A6" w:rsidR="00003402" w:rsidRPr="00522F92" w:rsidRDefault="00003402" w:rsidP="00003402">
      <w:pPr>
        <w:pStyle w:val="StyleTitre3TrebuchetMS11ptItaliqueNoirGauche102"/>
        <w:rPr>
          <w:rFonts w:eastAsia="Trebuchet MS"/>
          <w:color w:val="1F4E79" w:themeColor="accent5" w:themeShade="80"/>
          <w:u w:val="none"/>
        </w:rPr>
      </w:pPr>
      <w:bookmarkStart w:id="53" w:name="_Toc486437495"/>
      <w:bookmarkStart w:id="54" w:name="_Toc61016166"/>
      <w:bookmarkStart w:id="55" w:name="_Toc81905857"/>
      <w:bookmarkStart w:id="56" w:name="_Toc112924777"/>
      <w:bookmarkStart w:id="57" w:name="_Toc239682377"/>
      <w:r w:rsidRPr="00522F92">
        <w:rPr>
          <w:rFonts w:eastAsia="Trebuchet MS"/>
          <w:color w:val="1F4E79" w:themeColor="accent5" w:themeShade="80"/>
          <w:u w:val="none"/>
        </w:rPr>
        <w:t>5.2.2 - Prolongation des délais</w:t>
      </w:r>
      <w:bookmarkEnd w:id="53"/>
      <w:bookmarkEnd w:id="54"/>
      <w:bookmarkEnd w:id="55"/>
      <w:bookmarkEnd w:id="56"/>
      <w:r w:rsidRPr="00522F92">
        <w:rPr>
          <w:rFonts w:eastAsia="Trebuchet MS"/>
          <w:color w:val="1F4E79" w:themeColor="accent5" w:themeShade="80"/>
          <w:u w:val="none"/>
        </w:rPr>
        <w:t xml:space="preserve"> des bons de commande</w:t>
      </w:r>
      <w:bookmarkEnd w:id="57"/>
    </w:p>
    <w:p w14:paraId="14BA118E" w14:textId="77777777" w:rsidR="00003402" w:rsidRPr="00DD2E18" w:rsidRDefault="00003402" w:rsidP="00003402">
      <w:pPr>
        <w:pStyle w:val="Normal2"/>
        <w:ind w:left="0" w:firstLine="0"/>
        <w:rPr>
          <w:sz w:val="20"/>
          <w:lang w:val="fr-FR"/>
        </w:rPr>
      </w:pPr>
    </w:p>
    <w:p w14:paraId="71BB1D91" w14:textId="77777777" w:rsidR="00DD2E18" w:rsidRPr="00B4750B" w:rsidRDefault="00003402" w:rsidP="00DD2E18">
      <w:pPr>
        <w:autoSpaceDE w:val="0"/>
        <w:autoSpaceDN w:val="0"/>
        <w:adjustRightInd w:val="0"/>
        <w:jc w:val="both"/>
        <w:rPr>
          <w:rFonts w:ascii="Trebuchet MS" w:eastAsia="Trebuchet MS" w:hAnsi="Trebuchet MS" w:cs="Trebuchet MS"/>
          <w:sz w:val="20"/>
        </w:rPr>
      </w:pPr>
      <w:r w:rsidRPr="00DD2E18">
        <w:rPr>
          <w:rFonts w:ascii="Trebuchet MS" w:hAnsi="Trebuchet MS"/>
          <w:sz w:val="20"/>
        </w:rPr>
        <w:t>Une prolongation du délai d’exécution peut être accordée par le pouvoir adjudicateur dans les conditions de l’article 13.3 du C.C.A.G.-P.I.</w:t>
      </w:r>
      <w:r w:rsidR="00DD2E18" w:rsidRPr="00DD2E18">
        <w:rPr>
          <w:rFonts w:ascii="Trebuchet MS" w:hAnsi="Trebuchet MS"/>
          <w:sz w:val="20"/>
        </w:rPr>
        <w:t> :</w:t>
      </w:r>
      <w:r w:rsidR="00DD2E18">
        <w:rPr>
          <w:sz w:val="20"/>
        </w:rPr>
        <w:t xml:space="preserve"> </w:t>
      </w:r>
      <w:r w:rsidR="00DD2E18" w:rsidRPr="00B4750B">
        <w:rPr>
          <w:rFonts w:ascii="Trebuchet MS" w:eastAsia="Trebuchet MS" w:hAnsi="Trebuchet MS" w:cs="Trebuchet MS"/>
          <w:sz w:val="20"/>
        </w:rPr>
        <w:t>lorsque le titulaire est dans l’impossibilité de respecter les délais d’exécution, du fait du pouvoir adjudicateur ou du fait d’un évènement ayant le caractère de force majeure, le pouvoir adjudicateur ou son représentant prolonge le délai d’exécution</w:t>
      </w:r>
      <w:r w:rsidR="00DD2E18">
        <w:rPr>
          <w:rFonts w:ascii="Trebuchet MS" w:eastAsia="Trebuchet MS" w:hAnsi="Trebuchet MS" w:cs="Trebuchet MS"/>
          <w:sz w:val="20"/>
        </w:rPr>
        <w:t xml:space="preserve"> par écrit.</w:t>
      </w:r>
    </w:p>
    <w:p w14:paraId="326A24EF" w14:textId="77777777" w:rsidR="00DD2E18" w:rsidRPr="00B4750B" w:rsidRDefault="00DD2E18" w:rsidP="00DD2E18">
      <w:pPr>
        <w:autoSpaceDE w:val="0"/>
        <w:autoSpaceDN w:val="0"/>
        <w:adjustRightInd w:val="0"/>
        <w:jc w:val="both"/>
        <w:rPr>
          <w:rFonts w:ascii="Trebuchet MS" w:eastAsia="Trebuchet MS" w:hAnsi="Trebuchet MS" w:cs="Trebuchet MS"/>
          <w:sz w:val="20"/>
        </w:rPr>
      </w:pPr>
      <w:r w:rsidRPr="00B4750B">
        <w:rPr>
          <w:rFonts w:ascii="Trebuchet MS" w:eastAsia="Trebuchet MS" w:hAnsi="Trebuchet MS" w:cs="Trebuchet MS"/>
          <w:sz w:val="20"/>
        </w:rPr>
        <w:t>Aucune demande de prolongation du délai d’exécution ne peut être présentée, après l’expiration du délai contractuel d’exécution de la prestation.</w:t>
      </w:r>
    </w:p>
    <w:p w14:paraId="41404416" w14:textId="2D17B5F9" w:rsidR="00003402" w:rsidRDefault="00003402" w:rsidP="00003402">
      <w:pPr>
        <w:pStyle w:val="Normal2"/>
        <w:ind w:left="0" w:firstLine="0"/>
        <w:rPr>
          <w:sz w:val="20"/>
          <w:lang w:val="fr-FR"/>
        </w:rPr>
      </w:pPr>
    </w:p>
    <w:p w14:paraId="19FE72F4" w14:textId="77777777" w:rsidR="00773C1B" w:rsidRPr="00773C1B" w:rsidRDefault="00773C1B" w:rsidP="00773C1B">
      <w:pPr>
        <w:pStyle w:val="StyleTitre3TrebuchetMS11ptItaliqueNoirGauche102"/>
        <w:spacing w:before="120"/>
        <w:rPr>
          <w:rFonts w:eastAsia="Trebuchet MS"/>
          <w:u w:val="none"/>
        </w:rPr>
      </w:pPr>
      <w:bookmarkStart w:id="58" w:name="_Toc40858040"/>
      <w:bookmarkStart w:id="59" w:name="_Toc56584522"/>
      <w:bookmarkStart w:id="60" w:name="_Toc57109793"/>
      <w:bookmarkStart w:id="61" w:name="_Toc62825088"/>
      <w:bookmarkStart w:id="62" w:name="_Toc63089047"/>
      <w:bookmarkStart w:id="63" w:name="_Toc67564800"/>
      <w:bookmarkStart w:id="64" w:name="_Toc73456560"/>
      <w:bookmarkStart w:id="65" w:name="_Toc74903609"/>
      <w:bookmarkStart w:id="66" w:name="_Toc234307407"/>
      <w:bookmarkStart w:id="67" w:name="_Toc239682378"/>
      <w:r w:rsidRPr="00773C1B">
        <w:rPr>
          <w:rFonts w:eastAsia="Trebuchet MS"/>
          <w:u w:val="none"/>
        </w:rPr>
        <w:t>5.2.3 - Sursis d’exécution</w:t>
      </w:r>
      <w:bookmarkEnd w:id="58"/>
      <w:bookmarkEnd w:id="59"/>
      <w:bookmarkEnd w:id="60"/>
      <w:bookmarkEnd w:id="61"/>
      <w:bookmarkEnd w:id="62"/>
      <w:bookmarkEnd w:id="63"/>
      <w:bookmarkEnd w:id="64"/>
      <w:bookmarkEnd w:id="65"/>
      <w:bookmarkEnd w:id="66"/>
      <w:bookmarkEnd w:id="67"/>
    </w:p>
    <w:p w14:paraId="518CB5D5" w14:textId="77777777" w:rsidR="00773C1B" w:rsidRDefault="00773C1B" w:rsidP="00773C1B">
      <w:pPr>
        <w:keepLines/>
        <w:tabs>
          <w:tab w:val="left" w:pos="567"/>
          <w:tab w:val="left" w:pos="851"/>
          <w:tab w:val="left" w:pos="1134"/>
        </w:tabs>
        <w:jc w:val="both"/>
        <w:rPr>
          <w:rFonts w:ascii="Trebuchet MS" w:eastAsia="Trebuchet MS" w:hAnsi="Trebuchet MS" w:cs="Trebuchet MS"/>
          <w:sz w:val="20"/>
        </w:rPr>
      </w:pPr>
      <w:r w:rsidRPr="00B4750B">
        <w:rPr>
          <w:rFonts w:ascii="Trebuchet MS" w:eastAsia="Trebuchet MS" w:hAnsi="Trebuchet MS" w:cs="Trebuchet MS"/>
          <w:sz w:val="20"/>
        </w:rPr>
        <w:t>En complément de l’article 13.3 du CCAG-PI un sursis d’exécution peut être accordé au titulaire lorsque, en dehors des cas prévus pour la prolongation du délai à l’article 5.</w:t>
      </w:r>
      <w:r>
        <w:rPr>
          <w:rFonts w:ascii="Trebuchet MS" w:eastAsia="Trebuchet MS" w:hAnsi="Trebuchet MS" w:cs="Trebuchet MS"/>
          <w:sz w:val="20"/>
        </w:rPr>
        <w:t>2.2</w:t>
      </w:r>
      <w:r w:rsidRPr="00B4750B">
        <w:rPr>
          <w:rFonts w:ascii="Trebuchet MS" w:eastAsia="Trebuchet MS" w:hAnsi="Trebuchet MS" w:cs="Trebuchet MS"/>
          <w:sz w:val="20"/>
        </w:rPr>
        <w:t xml:space="preserve"> du présent CCAP, une cause qui n’est pas de son fait met obstacle à l’exécution des prestations dans le délai contractuel.</w:t>
      </w:r>
    </w:p>
    <w:p w14:paraId="1E289941" w14:textId="77777777" w:rsidR="00773C1B" w:rsidRPr="00B4750B" w:rsidRDefault="00773C1B" w:rsidP="00773C1B">
      <w:pPr>
        <w:keepLines/>
        <w:tabs>
          <w:tab w:val="left" w:pos="567"/>
          <w:tab w:val="left" w:pos="851"/>
          <w:tab w:val="left" w:pos="1134"/>
        </w:tabs>
        <w:jc w:val="both"/>
        <w:rPr>
          <w:rFonts w:ascii="Trebuchet MS" w:eastAsia="Trebuchet MS" w:hAnsi="Trebuchet MS" w:cs="Trebuchet MS"/>
          <w:sz w:val="20"/>
        </w:rPr>
      </w:pPr>
    </w:p>
    <w:p w14:paraId="168C032B" w14:textId="77777777" w:rsidR="00773C1B" w:rsidRPr="00B4750B" w:rsidRDefault="00773C1B" w:rsidP="00773C1B">
      <w:pPr>
        <w:keepLines/>
        <w:tabs>
          <w:tab w:val="left" w:pos="567"/>
          <w:tab w:val="left" w:pos="851"/>
          <w:tab w:val="left" w:pos="1134"/>
        </w:tabs>
        <w:jc w:val="both"/>
        <w:rPr>
          <w:rFonts w:ascii="Trebuchet MS" w:eastAsia="Trebuchet MS" w:hAnsi="Trebuchet MS" w:cs="Trebuchet MS"/>
          <w:sz w:val="20"/>
        </w:rPr>
      </w:pPr>
      <w:r w:rsidRPr="00B4750B">
        <w:rPr>
          <w:rFonts w:ascii="Trebuchet MS" w:eastAsia="Trebuchet MS" w:hAnsi="Trebuchet MS" w:cs="Trebuchet MS"/>
          <w:sz w:val="20"/>
        </w:rPr>
        <w:t xml:space="preserve">Les formalités d’octroi du sursis de l’exécution sont les suivantes : </w:t>
      </w:r>
    </w:p>
    <w:p w14:paraId="14625713" w14:textId="77777777" w:rsidR="00773C1B" w:rsidRPr="00B4750B" w:rsidRDefault="00773C1B" w:rsidP="00773C1B">
      <w:pPr>
        <w:keepLines/>
        <w:numPr>
          <w:ilvl w:val="0"/>
          <w:numId w:val="32"/>
        </w:numPr>
        <w:ind w:left="426"/>
        <w:jc w:val="both"/>
        <w:rPr>
          <w:rFonts w:ascii="Trebuchet MS" w:eastAsia="Trebuchet MS" w:hAnsi="Trebuchet MS" w:cs="Trebuchet MS"/>
          <w:sz w:val="20"/>
        </w:rPr>
      </w:pPr>
      <w:r w:rsidRPr="00B4750B">
        <w:rPr>
          <w:rFonts w:ascii="Trebuchet MS" w:eastAsia="Trebuchet MS" w:hAnsi="Trebuchet MS" w:cs="Trebuchet MS"/>
          <w:sz w:val="20"/>
        </w:rPr>
        <w:t>Le titulaire signale obligatoirement par écrit (lettre RAR</w:t>
      </w:r>
      <w:r>
        <w:rPr>
          <w:rFonts w:ascii="Trebuchet MS" w:eastAsia="Trebuchet MS" w:hAnsi="Trebuchet MS" w:cs="Trebuchet MS"/>
          <w:sz w:val="20"/>
        </w:rPr>
        <w:t xml:space="preserve"> </w:t>
      </w:r>
      <w:r w:rsidRPr="00B4750B">
        <w:rPr>
          <w:rFonts w:ascii="Trebuchet MS" w:eastAsia="Trebuchet MS" w:hAnsi="Trebuchet MS" w:cs="Trebuchet MS"/>
          <w:sz w:val="20"/>
        </w:rPr>
        <w:t>ou courriel) les causes qui font obstacle à l’exécution des prestations dans le délai contractuel ;</w:t>
      </w:r>
    </w:p>
    <w:p w14:paraId="1BB32E33" w14:textId="77777777" w:rsidR="00773C1B" w:rsidRPr="00B4750B" w:rsidRDefault="00773C1B" w:rsidP="00773C1B">
      <w:pPr>
        <w:keepLines/>
        <w:numPr>
          <w:ilvl w:val="0"/>
          <w:numId w:val="32"/>
        </w:numPr>
        <w:ind w:left="426"/>
        <w:jc w:val="both"/>
        <w:rPr>
          <w:rFonts w:ascii="Trebuchet MS" w:eastAsia="Trebuchet MS" w:hAnsi="Trebuchet MS" w:cs="Trebuchet MS"/>
          <w:sz w:val="20"/>
        </w:rPr>
      </w:pPr>
      <w:r w:rsidRPr="00B4750B">
        <w:rPr>
          <w:rFonts w:ascii="Trebuchet MS" w:eastAsia="Trebuchet MS" w:hAnsi="Trebuchet MS" w:cs="Trebuchet MS"/>
          <w:sz w:val="20"/>
        </w:rPr>
        <w:t>La faculté d’octroyer un sursis à exécution est laissée à la libre appréciation du représentant du pouvoir adjudicateur, qui formalise sa décision (lorsqu’elle est positive) par un Bon De Commande ou Ordre de Service modificatif indiquant le délai du sursis ;</w:t>
      </w:r>
    </w:p>
    <w:p w14:paraId="44001A24" w14:textId="77777777" w:rsidR="00773C1B" w:rsidRPr="00B4750B" w:rsidRDefault="00773C1B" w:rsidP="00773C1B">
      <w:pPr>
        <w:keepLines/>
        <w:numPr>
          <w:ilvl w:val="0"/>
          <w:numId w:val="32"/>
        </w:numPr>
        <w:ind w:left="426"/>
        <w:jc w:val="both"/>
        <w:rPr>
          <w:rFonts w:ascii="Trebuchet MS" w:eastAsia="Trebuchet MS" w:hAnsi="Trebuchet MS" w:cs="Trebuchet MS"/>
          <w:sz w:val="20"/>
        </w:rPr>
      </w:pPr>
      <w:r w:rsidRPr="00B4750B">
        <w:rPr>
          <w:rFonts w:ascii="Trebuchet MS" w:eastAsia="Trebuchet MS" w:hAnsi="Trebuchet MS" w:cs="Trebuchet MS"/>
          <w:sz w:val="20"/>
        </w:rPr>
        <w:t xml:space="preserve">Le bon de commande (ou OS) modificatif sera notifié par </w:t>
      </w:r>
      <w:r>
        <w:rPr>
          <w:rFonts w:ascii="Trebuchet MS" w:eastAsia="Trebuchet MS" w:hAnsi="Trebuchet MS" w:cs="Trebuchet MS"/>
          <w:sz w:val="20"/>
        </w:rPr>
        <w:t xml:space="preserve">mail ou </w:t>
      </w:r>
      <w:r w:rsidRPr="00B4750B">
        <w:rPr>
          <w:rFonts w:ascii="Trebuchet MS" w:eastAsia="Trebuchet MS" w:hAnsi="Trebuchet MS" w:cs="Trebuchet MS"/>
          <w:sz w:val="20"/>
        </w:rPr>
        <w:t>Lettre recommandée avec Accusé de Réception.</w:t>
      </w:r>
    </w:p>
    <w:p w14:paraId="52F7B915" w14:textId="77777777" w:rsidR="00773C1B" w:rsidRDefault="00773C1B" w:rsidP="00773C1B">
      <w:pPr>
        <w:keepLines/>
        <w:ind w:left="426"/>
        <w:jc w:val="both"/>
        <w:rPr>
          <w:rFonts w:ascii="Trebuchet MS" w:eastAsia="Trebuchet MS" w:hAnsi="Trebuchet MS" w:cs="Trebuchet MS"/>
          <w:sz w:val="20"/>
        </w:rPr>
      </w:pPr>
      <w:r w:rsidRPr="00B4750B">
        <w:rPr>
          <w:rFonts w:ascii="Trebuchet MS" w:eastAsia="Trebuchet MS" w:hAnsi="Trebuchet MS" w:cs="Trebuchet MS"/>
          <w:sz w:val="20"/>
        </w:rPr>
        <w:t>Aucune demande de sursis d’exécution ne peut être présentée après l’expiration du délai contractuel d’exécution de la prestation.</w:t>
      </w:r>
    </w:p>
    <w:p w14:paraId="2305D584" w14:textId="77777777" w:rsidR="00003402" w:rsidRDefault="00003402" w:rsidP="002740A3">
      <w:pPr>
        <w:pStyle w:val="Normal2"/>
        <w:ind w:left="0" w:firstLine="0"/>
        <w:rPr>
          <w:sz w:val="20"/>
          <w:lang w:val="fr-FR"/>
        </w:rPr>
      </w:pPr>
    </w:p>
    <w:p w14:paraId="09A2BA7F" w14:textId="77777777" w:rsidR="00522F92" w:rsidRPr="00144DA0" w:rsidRDefault="00522F92" w:rsidP="002740A3">
      <w:pPr>
        <w:pStyle w:val="Normal2"/>
        <w:ind w:left="0" w:firstLine="0"/>
        <w:rPr>
          <w:sz w:val="20"/>
          <w:lang w:val="fr-FR"/>
        </w:rPr>
      </w:pPr>
    </w:p>
    <w:p w14:paraId="6BE0E1D4" w14:textId="77777777" w:rsidR="00AE11CD" w:rsidRPr="00144DA0" w:rsidRDefault="00AE11CD" w:rsidP="002740A3">
      <w:pPr>
        <w:pStyle w:val="Normal2"/>
        <w:ind w:left="0" w:firstLine="0"/>
        <w:rPr>
          <w:sz w:val="2"/>
          <w:szCs w:val="2"/>
          <w:lang w:val="fr-FR"/>
        </w:rPr>
      </w:pPr>
    </w:p>
    <w:p w14:paraId="0F6EC0CF" w14:textId="77777777" w:rsidR="00E241B7" w:rsidRPr="00522F92" w:rsidRDefault="00654D9C" w:rsidP="7FD814F6">
      <w:pPr>
        <w:pStyle w:val="StyleTitre1TrebuchetMS14ptNoir"/>
        <w:spacing w:after="0"/>
        <w:rPr>
          <w:rFonts w:eastAsia="Trebuchet MS" w:cs="Times New Roman"/>
          <w:kern w:val="0"/>
        </w:rPr>
      </w:pPr>
      <w:bookmarkStart w:id="68" w:name="_Toc112924778"/>
      <w:bookmarkStart w:id="69" w:name="_Toc239682379"/>
      <w:r w:rsidRPr="7FD814F6">
        <w:rPr>
          <w:rFonts w:eastAsia="Trebuchet MS" w:cs="Times New Roman"/>
          <w:kern w:val="0"/>
        </w:rPr>
        <w:t>6 - Paiement</w:t>
      </w:r>
      <w:bookmarkEnd w:id="68"/>
      <w:bookmarkEnd w:id="69"/>
    </w:p>
    <w:p w14:paraId="1B7FFA54" w14:textId="02B4703D" w:rsidR="00E241B7" w:rsidRDefault="00654D9C" w:rsidP="002740A3">
      <w:pPr>
        <w:pStyle w:val="ParagrapheIndent1"/>
        <w:ind w:left="23" w:right="23"/>
        <w:jc w:val="both"/>
      </w:pPr>
      <w:r w:rsidRPr="00144DA0">
        <w:t>    </w:t>
      </w:r>
    </w:p>
    <w:p w14:paraId="17B331E0" w14:textId="77777777" w:rsidR="00E241B7" w:rsidRPr="00522F92" w:rsidRDefault="00654D9C" w:rsidP="000844C6">
      <w:pPr>
        <w:pStyle w:val="StyleTitre2TrebuchetMS12ptNonItaliqueNoirGauche"/>
        <w:spacing w:after="120"/>
        <w:ind w:right="23"/>
        <w:rPr>
          <w:rFonts w:eastAsia="Trebuchet MS"/>
          <w:u w:val="single"/>
        </w:rPr>
      </w:pPr>
      <w:bookmarkStart w:id="70" w:name="_Toc112924779"/>
      <w:bookmarkStart w:id="71" w:name="_Toc239682380"/>
      <w:r w:rsidRPr="00522F92">
        <w:rPr>
          <w:rFonts w:eastAsia="Trebuchet MS"/>
          <w:u w:val="single"/>
        </w:rPr>
        <w:t>6.1 - Candidat individuel</w:t>
      </w:r>
      <w:bookmarkEnd w:id="70"/>
      <w:bookmarkEnd w:id="71"/>
    </w:p>
    <w:p w14:paraId="508D0B2E" w14:textId="6D02DAA5" w:rsidR="00E241B7" w:rsidRPr="0077470E" w:rsidRDefault="00654D9C" w:rsidP="002740A3">
      <w:pPr>
        <w:pStyle w:val="ParagrapheIndent2"/>
        <w:spacing w:line="232" w:lineRule="exact"/>
        <w:ind w:left="20" w:right="20"/>
        <w:jc w:val="both"/>
        <w:rPr>
          <w:color w:val="FF0000"/>
        </w:rPr>
      </w:pPr>
      <w:r w:rsidRPr="00144DA0">
        <w:t>Le pouvoir adjudicateur se libèrera des sommes dues au titre de l'exécution des prestations en faisant porter le montant au crédit du ou des comptes suivants :</w:t>
      </w:r>
      <w:r w:rsidR="0077470E">
        <w:t xml:space="preserve"> </w:t>
      </w:r>
      <w:r w:rsidR="0077470E">
        <w:rPr>
          <w:color w:val="FF0000"/>
        </w:rPr>
        <w:t>(merci de joindre un relevé d’identité bancaire ou postal)</w:t>
      </w:r>
    </w:p>
    <w:p w14:paraId="4DF2D560" w14:textId="77777777" w:rsidR="00E241B7" w:rsidRPr="00144DA0" w:rsidRDefault="00E241B7" w:rsidP="002740A3">
      <w:pPr>
        <w:pStyle w:val="ParagrapheIndent2"/>
        <w:spacing w:line="232" w:lineRule="exact"/>
        <w:ind w:left="20" w:right="20"/>
        <w:jc w:val="both"/>
      </w:pPr>
    </w:p>
    <w:p w14:paraId="77F0B2C4" w14:textId="77777777" w:rsidR="00E241B7" w:rsidRPr="00144DA0" w:rsidRDefault="00654D9C" w:rsidP="002740A3">
      <w:pPr>
        <w:pStyle w:val="ParagrapheIndent2"/>
        <w:spacing w:line="232" w:lineRule="exact"/>
        <w:ind w:left="20" w:right="20"/>
        <w:jc w:val="both"/>
      </w:pPr>
      <w:r w:rsidRPr="00144DA0">
        <w:t>- Ouvert au nom de :</w:t>
      </w:r>
    </w:p>
    <w:p w14:paraId="680702CF" w14:textId="77777777" w:rsidR="00E241B7" w:rsidRPr="00144DA0" w:rsidRDefault="00654D9C" w:rsidP="002740A3">
      <w:pPr>
        <w:pStyle w:val="ParagrapheIndent2"/>
        <w:spacing w:line="232" w:lineRule="exact"/>
        <w:ind w:left="20" w:right="20"/>
        <w:jc w:val="both"/>
      </w:pPr>
      <w:r w:rsidRPr="00144DA0">
        <w:t>pour les prestations suivantes : ........................................................................</w:t>
      </w:r>
    </w:p>
    <w:p w14:paraId="7003B7E8" w14:textId="77777777" w:rsidR="00E241B7" w:rsidRPr="00144DA0" w:rsidRDefault="00654D9C" w:rsidP="002740A3">
      <w:pPr>
        <w:pStyle w:val="ParagrapheIndent2"/>
        <w:spacing w:line="232" w:lineRule="exact"/>
        <w:ind w:left="20" w:right="20"/>
        <w:jc w:val="both"/>
      </w:pPr>
      <w:r w:rsidRPr="00144DA0">
        <w:t>Domiciliation : ............................................................................................</w:t>
      </w:r>
    </w:p>
    <w:p w14:paraId="59B33105" w14:textId="77777777" w:rsidR="00E241B7" w:rsidRPr="00144DA0" w:rsidRDefault="00654D9C" w:rsidP="002740A3">
      <w:pPr>
        <w:pStyle w:val="ParagrapheIndent2"/>
        <w:spacing w:line="232" w:lineRule="exact"/>
        <w:ind w:left="20" w:right="20"/>
        <w:jc w:val="both"/>
      </w:pPr>
      <w:r w:rsidRPr="00144DA0">
        <w:t>Code banque : _____ Code guichet : _____ N° de compte : ___________ Clé RIB : __</w:t>
      </w:r>
    </w:p>
    <w:p w14:paraId="4A6C82D4" w14:textId="77777777" w:rsidR="00E241B7" w:rsidRPr="00144DA0" w:rsidRDefault="00654D9C" w:rsidP="002740A3">
      <w:pPr>
        <w:pStyle w:val="ParagrapheIndent2"/>
        <w:spacing w:line="232" w:lineRule="exact"/>
        <w:ind w:left="20" w:right="20"/>
        <w:jc w:val="both"/>
      </w:pPr>
      <w:r w:rsidRPr="00144DA0">
        <w:t>IBAN : ____ ____ ____ ____ ____ ____ ___</w:t>
      </w:r>
    </w:p>
    <w:p w14:paraId="3FE3DC14" w14:textId="77777777" w:rsidR="00E241B7" w:rsidRPr="00144DA0" w:rsidRDefault="00654D9C" w:rsidP="002740A3">
      <w:pPr>
        <w:pStyle w:val="ParagrapheIndent2"/>
        <w:spacing w:line="232" w:lineRule="exact"/>
        <w:ind w:left="20" w:right="20"/>
        <w:jc w:val="both"/>
      </w:pPr>
      <w:r w:rsidRPr="00144DA0">
        <w:t>BIC : ___________</w:t>
      </w:r>
    </w:p>
    <w:p w14:paraId="4F0C491F" w14:textId="77777777" w:rsidR="00E241B7" w:rsidRPr="00144DA0" w:rsidRDefault="00654D9C" w:rsidP="002740A3">
      <w:pPr>
        <w:pStyle w:val="ParagrapheIndent2"/>
        <w:spacing w:line="232" w:lineRule="exact"/>
        <w:ind w:left="20" w:right="20"/>
        <w:jc w:val="both"/>
      </w:pPr>
      <w:r w:rsidRPr="00144DA0">
        <w:t>- Ouvert au nom de :</w:t>
      </w:r>
    </w:p>
    <w:p w14:paraId="255E0899" w14:textId="77777777" w:rsidR="00E241B7" w:rsidRPr="00144DA0" w:rsidRDefault="00654D9C" w:rsidP="002740A3">
      <w:pPr>
        <w:pStyle w:val="ParagrapheIndent2"/>
        <w:spacing w:line="232" w:lineRule="exact"/>
        <w:ind w:left="20" w:right="20"/>
        <w:jc w:val="both"/>
      </w:pPr>
      <w:r w:rsidRPr="00144DA0">
        <w:t>pour les prestations suivantes : ........................................................................</w:t>
      </w:r>
    </w:p>
    <w:p w14:paraId="237CA35C" w14:textId="77777777" w:rsidR="00E241B7" w:rsidRPr="00144DA0" w:rsidRDefault="00654D9C" w:rsidP="002740A3">
      <w:pPr>
        <w:pStyle w:val="ParagrapheIndent2"/>
        <w:spacing w:line="232" w:lineRule="exact"/>
        <w:ind w:left="20" w:right="20"/>
        <w:jc w:val="both"/>
      </w:pPr>
      <w:r w:rsidRPr="00144DA0">
        <w:lastRenderedPageBreak/>
        <w:t>Domiciliation : ............................................................................................</w:t>
      </w:r>
    </w:p>
    <w:p w14:paraId="7F93C8B9" w14:textId="77777777" w:rsidR="00E241B7" w:rsidRPr="00144DA0" w:rsidRDefault="00654D9C" w:rsidP="002740A3">
      <w:pPr>
        <w:pStyle w:val="ParagrapheIndent2"/>
        <w:spacing w:line="232" w:lineRule="exact"/>
        <w:ind w:left="20" w:right="20"/>
        <w:jc w:val="both"/>
      </w:pPr>
      <w:r w:rsidRPr="00144DA0">
        <w:t>Code banque : _____ Code guichet : _____ N° de compte : ___________ Clé RIB : __</w:t>
      </w:r>
    </w:p>
    <w:p w14:paraId="63886C46" w14:textId="77777777" w:rsidR="00E241B7" w:rsidRPr="00144DA0" w:rsidRDefault="00654D9C" w:rsidP="002740A3">
      <w:pPr>
        <w:pStyle w:val="ParagrapheIndent2"/>
        <w:spacing w:line="232" w:lineRule="exact"/>
        <w:ind w:left="20" w:right="20"/>
        <w:jc w:val="both"/>
      </w:pPr>
      <w:r w:rsidRPr="00144DA0">
        <w:t>IBAN : ____ ____ ____ ____ ____ ____ ___</w:t>
      </w:r>
    </w:p>
    <w:p w14:paraId="03AE9811" w14:textId="5F9B2CD7" w:rsidR="00E241B7" w:rsidRPr="00144DA0" w:rsidRDefault="00654D9C" w:rsidP="002740A3">
      <w:pPr>
        <w:pStyle w:val="ParagrapheIndent2"/>
        <w:spacing w:line="232" w:lineRule="exact"/>
        <w:ind w:left="20" w:right="20"/>
        <w:jc w:val="both"/>
      </w:pPr>
      <w:r w:rsidRPr="00144DA0">
        <w:t>BIC : ___________</w:t>
      </w:r>
    </w:p>
    <w:p w14:paraId="5F142B77" w14:textId="0A461506" w:rsidR="00B1173E" w:rsidRPr="00144DA0" w:rsidRDefault="00B1173E" w:rsidP="00B1173E">
      <w:pPr>
        <w:rPr>
          <w:sz w:val="20"/>
          <w:szCs w:val="20"/>
        </w:rPr>
      </w:pPr>
    </w:p>
    <w:p w14:paraId="3DA14B24" w14:textId="77777777" w:rsidR="000844C6" w:rsidRPr="00144DA0" w:rsidRDefault="000844C6" w:rsidP="00B1173E">
      <w:pPr>
        <w:rPr>
          <w:sz w:val="20"/>
          <w:szCs w:val="20"/>
        </w:rPr>
      </w:pPr>
    </w:p>
    <w:p w14:paraId="5C0C8776" w14:textId="77777777" w:rsidR="00E241B7" w:rsidRPr="00C67F08" w:rsidRDefault="00654D9C" w:rsidP="000844C6">
      <w:pPr>
        <w:pStyle w:val="StyleTitre2TrebuchetMS12ptNonItaliqueNoirGauche"/>
        <w:spacing w:after="120"/>
        <w:ind w:right="23"/>
        <w:rPr>
          <w:rFonts w:eastAsia="Trebuchet MS"/>
          <w:u w:val="single"/>
        </w:rPr>
      </w:pPr>
      <w:bookmarkStart w:id="72" w:name="_Toc112924780"/>
      <w:bookmarkStart w:id="73" w:name="_Toc239682381"/>
      <w:r w:rsidRPr="00C67F08">
        <w:rPr>
          <w:rFonts w:eastAsia="Trebuchet MS"/>
          <w:u w:val="single"/>
        </w:rPr>
        <w:t>6.2 - En cas de groupement</w:t>
      </w:r>
      <w:bookmarkEnd w:id="72"/>
      <w:bookmarkEnd w:id="73"/>
    </w:p>
    <w:p w14:paraId="67B5980D" w14:textId="23D45BA2" w:rsidR="00E241B7" w:rsidRDefault="00654D9C" w:rsidP="002740A3">
      <w:pPr>
        <w:pStyle w:val="ParagrapheIndent2"/>
        <w:spacing w:line="232" w:lineRule="exact"/>
        <w:ind w:left="20" w:right="20"/>
        <w:jc w:val="both"/>
      </w:pPr>
      <w:r w:rsidRPr="00144DA0">
        <w:rPr>
          <w:b/>
          <w:u w:val="single"/>
        </w:rPr>
        <w:t>NOTA :</w:t>
      </w:r>
      <w:r w:rsidRPr="00144DA0">
        <w:t xml:space="preserve"> en fonction du choix du mode de groupement indiqué à l’article "identification du co-contractant", il sera fait application, du cas "en cas de groupement conjoint" OU "en cas de groupement solidaire" défini ci-après.</w:t>
      </w:r>
    </w:p>
    <w:p w14:paraId="34EB332F" w14:textId="698865AC" w:rsidR="0077470E" w:rsidRPr="004A2191" w:rsidRDefault="0077470E" w:rsidP="0077470E">
      <w:pPr>
        <w:rPr>
          <w:rFonts w:ascii="Trebuchet MS" w:hAnsi="Trebuchet MS"/>
          <w:sz w:val="20"/>
          <w:szCs w:val="20"/>
        </w:rPr>
      </w:pPr>
      <w:r w:rsidRPr="004A2191">
        <w:rPr>
          <w:rFonts w:ascii="Trebuchet MS" w:hAnsi="Trebuchet MS"/>
          <w:color w:val="FF0000"/>
          <w:sz w:val="20"/>
          <w:szCs w:val="20"/>
        </w:rPr>
        <w:t>(Merci de joindre un relevé d’identité bancaire ou postal pour tous les membres du groupement)</w:t>
      </w:r>
    </w:p>
    <w:p w14:paraId="24CC22CE" w14:textId="77777777" w:rsidR="00B1173E" w:rsidRPr="004A2191" w:rsidRDefault="00B1173E" w:rsidP="00B1173E">
      <w:pPr>
        <w:rPr>
          <w:rFonts w:ascii="Trebuchet MS" w:hAnsi="Trebuchet MS"/>
          <w:sz w:val="20"/>
          <w:szCs w:val="20"/>
        </w:rPr>
      </w:pPr>
    </w:p>
    <w:p w14:paraId="3C9710ED" w14:textId="77777777" w:rsidR="00E241B7" w:rsidRPr="00C67F08" w:rsidRDefault="00654D9C" w:rsidP="000844C6">
      <w:pPr>
        <w:pStyle w:val="StyleTitre3TrebuchetMS11ptItaliqueNoirGauche102"/>
        <w:spacing w:after="120"/>
        <w:ind w:right="23"/>
        <w:rPr>
          <w:rFonts w:eastAsia="Trebuchet MS"/>
          <w:color w:val="1F4E79" w:themeColor="accent5" w:themeShade="80"/>
          <w:u w:val="none"/>
        </w:rPr>
      </w:pPr>
      <w:bookmarkStart w:id="74" w:name="_Toc112924781"/>
      <w:bookmarkStart w:id="75" w:name="_Toc239682382"/>
      <w:r w:rsidRPr="00C67F08">
        <w:rPr>
          <w:rFonts w:eastAsia="Trebuchet MS"/>
          <w:color w:val="1F4E79" w:themeColor="accent5" w:themeShade="80"/>
          <w:u w:val="none"/>
        </w:rPr>
        <w:t>6.2.1 - En cas de groupement conjoint</w:t>
      </w:r>
      <w:bookmarkEnd w:id="74"/>
      <w:bookmarkEnd w:id="75"/>
    </w:p>
    <w:p w14:paraId="0A7124A6" w14:textId="77777777" w:rsidR="00E241B7" w:rsidRPr="00144DA0" w:rsidRDefault="00654D9C" w:rsidP="002740A3">
      <w:pPr>
        <w:pStyle w:val="ParagrapheIndent3"/>
        <w:spacing w:line="232" w:lineRule="exact"/>
        <w:ind w:left="20" w:right="20"/>
        <w:jc w:val="both"/>
      </w:pPr>
      <w:r w:rsidRPr="00144DA0">
        <w:t xml:space="preserve">Si l’entreprise a coché une des 2 cases du </w:t>
      </w:r>
      <w:r w:rsidRPr="00144DA0">
        <w:rPr>
          <w:b/>
        </w:rPr>
        <w:t>a)</w:t>
      </w:r>
      <w:r w:rsidRPr="00144DA0">
        <w:t xml:space="preserve"> lors de la désignation du mandataire à l'article "identification du co-contractant".</w:t>
      </w:r>
    </w:p>
    <w:p w14:paraId="3197B1E6" w14:textId="77777777" w:rsidR="00E241B7" w:rsidRPr="00144DA0" w:rsidRDefault="00654D9C" w:rsidP="002740A3">
      <w:pPr>
        <w:pStyle w:val="ParagrapheIndent3"/>
        <w:spacing w:line="232" w:lineRule="exact"/>
        <w:ind w:left="20" w:right="20"/>
        <w:jc w:val="both"/>
      </w:pPr>
      <w:r w:rsidRPr="00144DA0">
        <w:t> </w:t>
      </w:r>
    </w:p>
    <w:p w14:paraId="239083DF" w14:textId="77777777" w:rsidR="00E241B7" w:rsidRPr="00144DA0" w:rsidRDefault="00654D9C" w:rsidP="002740A3">
      <w:pPr>
        <w:pStyle w:val="ParagrapheIndent3"/>
        <w:spacing w:line="232" w:lineRule="exact"/>
        <w:ind w:left="20" w:right="20"/>
        <w:jc w:val="both"/>
      </w:pPr>
      <w:r w:rsidRPr="00144DA0">
        <w:rPr>
          <w:u w:val="single"/>
        </w:rPr>
        <w:t xml:space="preserve">Le paiement sera effectué sur les </w:t>
      </w:r>
      <w:r w:rsidRPr="00144DA0">
        <w:rPr>
          <w:b/>
          <w:u w:val="single"/>
        </w:rPr>
        <w:t>comptes de chacun des membres du groupement</w:t>
      </w:r>
      <w:r w:rsidRPr="00144DA0">
        <w:rPr>
          <w:u w:val="single"/>
        </w:rPr>
        <w:t xml:space="preserve"> suivant les répartitions indiquées en annexe du présent document :</w:t>
      </w:r>
    </w:p>
    <w:p w14:paraId="7A1FC824" w14:textId="77777777" w:rsidR="00E241B7" w:rsidRPr="00144DA0" w:rsidRDefault="00654D9C" w:rsidP="002740A3">
      <w:pPr>
        <w:pStyle w:val="ParagrapheIndent3"/>
        <w:spacing w:line="232" w:lineRule="exact"/>
        <w:ind w:left="20" w:right="20"/>
        <w:jc w:val="both"/>
      </w:pPr>
      <w:r w:rsidRPr="00144DA0">
        <w:t> </w:t>
      </w:r>
    </w:p>
    <w:p w14:paraId="304E0DE2"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3D7753DE"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25D95167" w14:textId="77777777" w:rsidR="00E241B7" w:rsidRPr="00144DA0" w:rsidRDefault="00654D9C" w:rsidP="002740A3">
      <w:pPr>
        <w:pStyle w:val="ParagrapheIndent3"/>
        <w:spacing w:line="232" w:lineRule="exact"/>
        <w:ind w:left="20" w:right="20" w:firstLine="406"/>
        <w:jc w:val="both"/>
      </w:pPr>
      <w:r w:rsidRPr="00144DA0">
        <w:t>Domiciliation : ............................................................................................</w:t>
      </w:r>
    </w:p>
    <w:p w14:paraId="22A523C4" w14:textId="40E52D13" w:rsidR="00A50968" w:rsidRDefault="00654D9C" w:rsidP="004A2191">
      <w:pPr>
        <w:pStyle w:val="ParagrapheIndent3"/>
        <w:spacing w:line="232" w:lineRule="exact"/>
        <w:ind w:left="20" w:right="20" w:firstLine="406"/>
        <w:jc w:val="both"/>
      </w:pPr>
      <w:r w:rsidRPr="00144DA0">
        <w:t>Code banque : _____ Code guichet : _____ N° de compte : ___________ Clé RIB : __</w:t>
      </w:r>
    </w:p>
    <w:p w14:paraId="3CB829A2" w14:textId="79573BFC" w:rsidR="00E241B7" w:rsidRPr="00144DA0" w:rsidRDefault="00654D9C" w:rsidP="002740A3">
      <w:pPr>
        <w:pStyle w:val="ParagrapheIndent3"/>
        <w:spacing w:line="232" w:lineRule="exact"/>
        <w:ind w:left="20" w:right="20" w:firstLine="406"/>
        <w:jc w:val="both"/>
      </w:pPr>
      <w:r w:rsidRPr="00144DA0">
        <w:t>IBAN : ____ ____ ____ ____ ____ ____ ___</w:t>
      </w:r>
    </w:p>
    <w:p w14:paraId="00220F49" w14:textId="77777777" w:rsidR="00E241B7" w:rsidRPr="00144DA0" w:rsidRDefault="00654D9C" w:rsidP="002740A3">
      <w:pPr>
        <w:pStyle w:val="ParagrapheIndent3"/>
        <w:spacing w:line="232" w:lineRule="exact"/>
        <w:ind w:left="20" w:right="20" w:firstLine="406"/>
        <w:jc w:val="both"/>
      </w:pPr>
      <w:r w:rsidRPr="00144DA0">
        <w:t>BIC : ___________</w:t>
      </w:r>
    </w:p>
    <w:p w14:paraId="35B1186B" w14:textId="77777777" w:rsidR="00E241B7" w:rsidRPr="00144DA0" w:rsidRDefault="00E241B7" w:rsidP="002740A3">
      <w:pPr>
        <w:pStyle w:val="ParagrapheIndent3"/>
        <w:spacing w:line="232" w:lineRule="exact"/>
        <w:ind w:left="20" w:right="20"/>
        <w:jc w:val="both"/>
      </w:pPr>
    </w:p>
    <w:p w14:paraId="6602A3DA"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0E54C867"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6598C19A" w14:textId="77777777" w:rsidR="00E241B7" w:rsidRPr="00144DA0" w:rsidRDefault="00654D9C" w:rsidP="002740A3">
      <w:pPr>
        <w:pStyle w:val="ParagrapheIndent3"/>
        <w:spacing w:line="232" w:lineRule="exact"/>
        <w:ind w:left="20" w:right="20" w:firstLine="406"/>
        <w:jc w:val="both"/>
      </w:pPr>
      <w:r w:rsidRPr="00144DA0">
        <w:t>Domiciliation : ............................................................................................</w:t>
      </w:r>
    </w:p>
    <w:p w14:paraId="304814E7"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5856A13B"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0E7440EF" w14:textId="77777777" w:rsidR="00E241B7" w:rsidRPr="00144DA0" w:rsidRDefault="00654D9C" w:rsidP="002740A3">
      <w:pPr>
        <w:pStyle w:val="ParagrapheIndent3"/>
        <w:spacing w:line="232" w:lineRule="exact"/>
        <w:ind w:left="20" w:right="20" w:firstLine="406"/>
        <w:jc w:val="both"/>
      </w:pPr>
      <w:r w:rsidRPr="00144DA0">
        <w:t>BIC : ___________</w:t>
      </w:r>
    </w:p>
    <w:p w14:paraId="1CEBC4E7" w14:textId="77777777" w:rsidR="00E241B7" w:rsidRPr="00144DA0" w:rsidRDefault="00654D9C" w:rsidP="002740A3">
      <w:pPr>
        <w:pStyle w:val="ParagrapheIndent3"/>
        <w:spacing w:line="232" w:lineRule="exact"/>
        <w:ind w:left="20" w:right="20"/>
        <w:jc w:val="both"/>
      </w:pPr>
      <w:r w:rsidRPr="00144DA0">
        <w:t> </w:t>
      </w:r>
    </w:p>
    <w:p w14:paraId="1BED8E9D"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0384D576"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35F14784" w14:textId="77777777" w:rsidR="00E241B7" w:rsidRPr="00144DA0" w:rsidRDefault="00E241B7" w:rsidP="002740A3">
      <w:pPr>
        <w:spacing w:line="20" w:lineRule="exact"/>
        <w:ind w:firstLine="406"/>
        <w:rPr>
          <w:rFonts w:ascii="Trebuchet MS" w:hAnsi="Trebuchet MS"/>
          <w:sz w:val="2"/>
        </w:rPr>
      </w:pPr>
    </w:p>
    <w:p w14:paraId="0451538C" w14:textId="77777777" w:rsidR="00E241B7" w:rsidRPr="00144DA0" w:rsidRDefault="00654D9C" w:rsidP="002740A3">
      <w:pPr>
        <w:pStyle w:val="ParagrapheIndent3"/>
        <w:spacing w:line="232" w:lineRule="exact"/>
        <w:ind w:left="20" w:right="20" w:firstLine="406"/>
        <w:jc w:val="both"/>
      </w:pPr>
      <w:r w:rsidRPr="00144DA0">
        <w:t>Domiciliation : ............................................................................................</w:t>
      </w:r>
    </w:p>
    <w:p w14:paraId="3EFEC500"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4ED8721B"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609E5F3B" w14:textId="77777777" w:rsidR="00E241B7" w:rsidRPr="00144DA0" w:rsidRDefault="00654D9C" w:rsidP="002740A3">
      <w:pPr>
        <w:pStyle w:val="ParagrapheIndent3"/>
        <w:spacing w:line="232" w:lineRule="exact"/>
        <w:ind w:left="20" w:right="20" w:firstLine="406"/>
        <w:jc w:val="both"/>
      </w:pPr>
      <w:r w:rsidRPr="00144DA0">
        <w:t>BIC : ___________</w:t>
      </w:r>
    </w:p>
    <w:p w14:paraId="36B84A14" w14:textId="34F31D36" w:rsidR="00E241B7" w:rsidRPr="00144DA0" w:rsidRDefault="00E241B7" w:rsidP="002740A3">
      <w:pPr>
        <w:pStyle w:val="ParagrapheIndent3"/>
        <w:spacing w:line="232" w:lineRule="exact"/>
        <w:ind w:left="20" w:right="20" w:firstLine="406"/>
        <w:jc w:val="center"/>
      </w:pPr>
    </w:p>
    <w:p w14:paraId="0E338D91" w14:textId="441CB334" w:rsidR="000844C6" w:rsidRDefault="00654D9C" w:rsidP="004B7CFE">
      <w:pPr>
        <w:pStyle w:val="ParagrapheIndent3"/>
        <w:spacing w:line="232" w:lineRule="exact"/>
        <w:ind w:left="20" w:right="20"/>
        <w:jc w:val="center"/>
        <w:rPr>
          <w:sz w:val="16"/>
          <w:szCs w:val="16"/>
        </w:rPr>
      </w:pPr>
      <w:r w:rsidRPr="00144DA0">
        <w:rPr>
          <w:sz w:val="16"/>
          <w:szCs w:val="16"/>
        </w:rPr>
        <w:t>(à dupliquer autant de fois que nécessaire)</w:t>
      </w:r>
      <w:bookmarkStart w:id="76" w:name="_Toc112924782"/>
    </w:p>
    <w:p w14:paraId="7E49DFFE" w14:textId="77777777" w:rsidR="004A2191" w:rsidRPr="004A2191" w:rsidRDefault="004A2191" w:rsidP="004A2191"/>
    <w:p w14:paraId="6619E6A9" w14:textId="1194A2BB" w:rsidR="00E241B7" w:rsidRPr="00C67F08" w:rsidRDefault="00654D9C" w:rsidP="000844C6">
      <w:pPr>
        <w:pStyle w:val="StyleTitre3TrebuchetMS11ptItaliqueNoirGauche102"/>
        <w:spacing w:after="120"/>
        <w:ind w:right="23"/>
        <w:rPr>
          <w:rFonts w:eastAsia="Trebuchet MS"/>
          <w:color w:val="1F4E79" w:themeColor="accent5" w:themeShade="80"/>
          <w:u w:val="none"/>
        </w:rPr>
      </w:pPr>
      <w:bookmarkStart w:id="77" w:name="_Toc239682383"/>
      <w:r w:rsidRPr="00C67F08">
        <w:rPr>
          <w:rFonts w:eastAsia="Trebuchet MS"/>
          <w:color w:val="1F4E79" w:themeColor="accent5" w:themeShade="80"/>
          <w:u w:val="none"/>
        </w:rPr>
        <w:t>6.2.2 - En cas de groupement solidaire</w:t>
      </w:r>
      <w:bookmarkEnd w:id="76"/>
      <w:bookmarkEnd w:id="77"/>
    </w:p>
    <w:p w14:paraId="0AB2C833" w14:textId="77777777" w:rsidR="00E241B7" w:rsidRPr="00144DA0" w:rsidRDefault="00654D9C" w:rsidP="002740A3">
      <w:pPr>
        <w:pStyle w:val="ParagrapheIndent3"/>
        <w:spacing w:line="232" w:lineRule="exact"/>
        <w:ind w:left="20" w:right="20"/>
        <w:jc w:val="both"/>
      </w:pPr>
      <w:r w:rsidRPr="00144DA0">
        <w:t xml:space="preserve">Si l’entreprise a coché la case </w:t>
      </w:r>
      <w:r w:rsidRPr="00144DA0">
        <w:rPr>
          <w:b/>
        </w:rPr>
        <w:t>b)</w:t>
      </w:r>
      <w:r w:rsidRPr="00144DA0">
        <w:t xml:space="preserve"> lors de la désignation du mandataire à l’article "désignation du co-contractant".</w:t>
      </w:r>
    </w:p>
    <w:p w14:paraId="07B70819" w14:textId="77777777" w:rsidR="00E241B7" w:rsidRPr="00144DA0" w:rsidRDefault="00654D9C" w:rsidP="002740A3">
      <w:pPr>
        <w:pStyle w:val="ParagrapheIndent3"/>
        <w:spacing w:line="232" w:lineRule="exact"/>
        <w:ind w:left="20" w:right="20"/>
        <w:jc w:val="both"/>
      </w:pPr>
      <w:r w:rsidRPr="00144DA0">
        <w:t> </w:t>
      </w:r>
    </w:p>
    <w:p w14:paraId="13BE6A12" w14:textId="77777777" w:rsidR="00E241B7" w:rsidRPr="00144DA0" w:rsidRDefault="00654D9C" w:rsidP="002740A3">
      <w:pPr>
        <w:pStyle w:val="ParagrapheIndent3"/>
        <w:spacing w:line="232" w:lineRule="exact"/>
        <w:ind w:left="20" w:right="20"/>
        <w:jc w:val="both"/>
      </w:pPr>
      <w:r w:rsidRPr="00144DA0">
        <w:rPr>
          <w:u w:val="single"/>
        </w:rPr>
        <w:t>Le paiement est effectué sur :</w:t>
      </w:r>
    </w:p>
    <w:p w14:paraId="0AF7F6DB" w14:textId="77777777" w:rsidR="00E241B7" w:rsidRPr="00144DA0" w:rsidRDefault="00654D9C" w:rsidP="002740A3">
      <w:pPr>
        <w:pStyle w:val="ParagrapheIndent3"/>
        <w:spacing w:line="232" w:lineRule="exact"/>
        <w:ind w:left="20" w:right="20"/>
        <w:jc w:val="both"/>
      </w:pPr>
      <w:r w:rsidRPr="00144DA0">
        <w:t> </w:t>
      </w:r>
    </w:p>
    <w:p w14:paraId="65C5D984" w14:textId="77777777" w:rsidR="00E241B7" w:rsidRPr="00144DA0" w:rsidRDefault="00654D9C" w:rsidP="002740A3">
      <w:pPr>
        <w:pStyle w:val="ParagrapheIndent3"/>
        <w:shd w:val="clear" w:color="auto" w:fill="E2EFD9" w:themeFill="accent6" w:themeFillTint="33"/>
        <w:spacing w:line="232" w:lineRule="exact"/>
        <w:ind w:left="20" w:right="20"/>
        <w:jc w:val="center"/>
      </w:pPr>
      <w:r w:rsidRPr="00144DA0">
        <w:rPr>
          <w:b/>
          <w:i/>
        </w:rPr>
        <w:t>Cochez la case correspondant à votre situation !</w:t>
      </w:r>
    </w:p>
    <w:p w14:paraId="7236925D" w14:textId="77777777" w:rsidR="00E241B7" w:rsidRPr="00144DA0" w:rsidRDefault="00654D9C" w:rsidP="002740A3">
      <w:pPr>
        <w:pStyle w:val="ParagrapheIndent3"/>
        <w:shd w:val="clear" w:color="auto" w:fill="E2EFD9" w:themeFill="accent6" w:themeFillTint="33"/>
        <w:spacing w:line="232" w:lineRule="exact"/>
        <w:ind w:left="20" w:right="20"/>
        <w:jc w:val="center"/>
      </w:pPr>
      <w:r w:rsidRPr="00144DA0">
        <w:rPr>
          <w:b/>
          <w:i/>
        </w:rPr>
        <w:t>Si aucune case n'est cochée, ou si les deux cases sont cochées, le pouvoir adjudicateur considérera que seules les dispositions du C.C.A.P. s'appliquent.</w:t>
      </w:r>
    </w:p>
    <w:p w14:paraId="3299EBD4" w14:textId="77777777" w:rsidR="00E241B7" w:rsidRPr="00144DA0" w:rsidRDefault="00654D9C" w:rsidP="002740A3">
      <w:pPr>
        <w:pStyle w:val="ParagrapheIndent3"/>
        <w:spacing w:line="232" w:lineRule="exact"/>
        <w:ind w:left="20" w:right="20"/>
        <w:jc w:val="both"/>
      </w:pPr>
      <w:r w:rsidRPr="00144DA0">
        <w:t> </w:t>
      </w:r>
    </w:p>
    <w:p w14:paraId="55F8E92C" w14:textId="77777777" w:rsidR="00E241B7" w:rsidRPr="00144DA0" w:rsidRDefault="00654D9C" w:rsidP="002740A3">
      <w:pPr>
        <w:pStyle w:val="ParagrapheIndent3"/>
        <w:spacing w:line="232" w:lineRule="exact"/>
        <w:ind w:left="20" w:right="20"/>
        <w:jc w:val="both"/>
      </w:pPr>
      <w:r w:rsidRPr="00144DA0">
        <w:t xml:space="preserve">   </w:t>
      </w:r>
      <w:r w:rsidRPr="00144DA0">
        <w:rPr>
          <w:b/>
          <w:u w:val="single"/>
        </w:rPr>
        <w:t>un compte unique</w:t>
      </w:r>
      <w:r w:rsidRPr="00144DA0">
        <w:rPr>
          <w:u w:val="single"/>
        </w:rPr>
        <w:t xml:space="preserve"> ouvert au nom des membres du groupement </w:t>
      </w:r>
      <w:r w:rsidRPr="00144DA0">
        <w:rPr>
          <w:b/>
          <w:u w:val="single"/>
        </w:rPr>
        <w:t>ou</w:t>
      </w:r>
      <w:r w:rsidRPr="00144DA0">
        <w:rPr>
          <w:u w:val="single"/>
        </w:rPr>
        <w:t xml:space="preserve"> du mandataire ;</w:t>
      </w:r>
    </w:p>
    <w:p w14:paraId="49162FED" w14:textId="77777777" w:rsidR="00E241B7" w:rsidRPr="00144DA0" w:rsidRDefault="00654D9C" w:rsidP="002740A3">
      <w:pPr>
        <w:pStyle w:val="ParagrapheIndent3"/>
        <w:spacing w:line="232" w:lineRule="exact"/>
        <w:ind w:left="20" w:right="20"/>
        <w:jc w:val="both"/>
      </w:pPr>
      <w:r w:rsidRPr="00144DA0">
        <w:t> </w:t>
      </w:r>
    </w:p>
    <w:p w14:paraId="733962FF"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7B97D0E9"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0A3679A7" w14:textId="77777777" w:rsidR="00E241B7" w:rsidRPr="00144DA0" w:rsidRDefault="00654D9C" w:rsidP="002740A3">
      <w:pPr>
        <w:pStyle w:val="ParagrapheIndent3"/>
        <w:spacing w:line="232" w:lineRule="exact"/>
        <w:ind w:left="20" w:right="20" w:firstLine="406"/>
        <w:jc w:val="both"/>
      </w:pPr>
      <w:r w:rsidRPr="00144DA0">
        <w:t>Domiciliation : ............................................................................................</w:t>
      </w:r>
    </w:p>
    <w:p w14:paraId="66E5AAA5"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13D077E0"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3F93907C" w14:textId="77777777" w:rsidR="00E241B7" w:rsidRPr="00144DA0" w:rsidRDefault="00654D9C" w:rsidP="002740A3">
      <w:pPr>
        <w:pStyle w:val="ParagrapheIndent3"/>
        <w:spacing w:line="232" w:lineRule="exact"/>
        <w:ind w:left="20" w:right="20" w:firstLine="406"/>
        <w:jc w:val="both"/>
      </w:pPr>
      <w:r w:rsidRPr="00144DA0">
        <w:t>BIC : ___________</w:t>
      </w:r>
    </w:p>
    <w:p w14:paraId="1B1AC329" w14:textId="77777777" w:rsidR="00E241B7" w:rsidRPr="00144DA0" w:rsidRDefault="00654D9C" w:rsidP="002740A3">
      <w:pPr>
        <w:pStyle w:val="ParagrapheIndent3"/>
        <w:spacing w:line="232" w:lineRule="exact"/>
        <w:ind w:left="20" w:right="20"/>
        <w:jc w:val="both"/>
      </w:pPr>
      <w:r w:rsidRPr="00144DA0">
        <w:t> </w:t>
      </w:r>
    </w:p>
    <w:p w14:paraId="44CC97DF" w14:textId="2DDA2BFE" w:rsidR="00E241B7" w:rsidRDefault="00654D9C" w:rsidP="004B7CFE">
      <w:pPr>
        <w:pStyle w:val="ParagrapheIndent3"/>
        <w:spacing w:line="232" w:lineRule="exact"/>
        <w:ind w:left="20" w:right="20"/>
        <w:jc w:val="both"/>
        <w:rPr>
          <w:b/>
        </w:rPr>
      </w:pPr>
      <w:r w:rsidRPr="00144DA0">
        <w:rPr>
          <w:b/>
        </w:rPr>
        <w:lastRenderedPageBreak/>
        <w:t>OU</w:t>
      </w:r>
    </w:p>
    <w:p w14:paraId="234A6585" w14:textId="77777777" w:rsidR="004A2191" w:rsidRPr="004A2191" w:rsidRDefault="004A2191" w:rsidP="004A2191"/>
    <w:p w14:paraId="77EB29BD" w14:textId="77777777" w:rsidR="00E241B7" w:rsidRPr="00144DA0" w:rsidRDefault="00654D9C" w:rsidP="002740A3">
      <w:pPr>
        <w:pStyle w:val="ParagrapheIndent3"/>
        <w:spacing w:line="232" w:lineRule="exact"/>
        <w:ind w:left="20" w:right="20"/>
        <w:jc w:val="both"/>
      </w:pPr>
      <w:r w:rsidRPr="00144DA0">
        <w:rPr>
          <w:b/>
          <w:u w:val="single"/>
        </w:rPr>
        <w:t xml:space="preserve"> les comptes de chacun des membres du groupement</w:t>
      </w:r>
      <w:r w:rsidRPr="00144DA0">
        <w:rPr>
          <w:u w:val="single"/>
        </w:rPr>
        <w:t xml:space="preserve"> </w:t>
      </w:r>
      <w:r w:rsidRPr="00144DA0">
        <w:rPr>
          <w:b/>
          <w:u w:val="single"/>
        </w:rPr>
        <w:t>suivant les répartitions indiquées en annexe du présent document</w:t>
      </w:r>
      <w:r w:rsidRPr="00144DA0">
        <w:rPr>
          <w:u w:val="single"/>
        </w:rPr>
        <w:t> :</w:t>
      </w:r>
    </w:p>
    <w:p w14:paraId="13AD2ECD" w14:textId="77777777" w:rsidR="00E241B7" w:rsidRPr="00144DA0" w:rsidRDefault="00654D9C" w:rsidP="002740A3">
      <w:pPr>
        <w:pStyle w:val="ParagrapheIndent3"/>
        <w:spacing w:line="232" w:lineRule="exact"/>
        <w:ind w:left="20" w:right="20"/>
        <w:jc w:val="both"/>
      </w:pPr>
      <w:r w:rsidRPr="00144DA0">
        <w:t> </w:t>
      </w:r>
    </w:p>
    <w:p w14:paraId="75E91AC1"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0AB4455E"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40D5E650" w14:textId="77777777" w:rsidR="00E241B7" w:rsidRPr="00144DA0" w:rsidRDefault="00654D9C" w:rsidP="002740A3">
      <w:pPr>
        <w:pStyle w:val="ParagrapheIndent3"/>
        <w:spacing w:line="232" w:lineRule="exact"/>
        <w:ind w:left="20" w:right="20" w:firstLine="406"/>
        <w:jc w:val="both"/>
      </w:pPr>
      <w:r w:rsidRPr="00144DA0">
        <w:t>Domiciliation : ............................................................................................</w:t>
      </w:r>
    </w:p>
    <w:p w14:paraId="68F1699F"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106DDB72"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6188605B" w14:textId="1161B60C" w:rsidR="00E241B7" w:rsidRPr="00144DA0" w:rsidRDefault="00654D9C" w:rsidP="002740A3">
      <w:pPr>
        <w:pStyle w:val="ParagrapheIndent3"/>
        <w:spacing w:line="232" w:lineRule="exact"/>
        <w:ind w:left="20" w:right="20" w:firstLine="406"/>
        <w:jc w:val="both"/>
      </w:pPr>
      <w:r w:rsidRPr="00144DA0">
        <w:t>BIC : ___________</w:t>
      </w:r>
    </w:p>
    <w:p w14:paraId="6C919B83" w14:textId="77777777" w:rsidR="00A55766" w:rsidRPr="00144DA0" w:rsidRDefault="00A55766" w:rsidP="002740A3">
      <w:pPr>
        <w:rPr>
          <w:rFonts w:ascii="Trebuchet MS" w:hAnsi="Trebuchet MS"/>
        </w:rPr>
      </w:pPr>
    </w:p>
    <w:p w14:paraId="47E568E3"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46F5A089"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581C79F7" w14:textId="77777777" w:rsidR="00E241B7" w:rsidRPr="00144DA0" w:rsidRDefault="00654D9C" w:rsidP="002740A3">
      <w:pPr>
        <w:pStyle w:val="ParagrapheIndent3"/>
        <w:spacing w:line="232" w:lineRule="exact"/>
        <w:ind w:left="20" w:right="20" w:firstLine="406"/>
        <w:jc w:val="both"/>
      </w:pPr>
      <w:r w:rsidRPr="00144DA0">
        <w:t>Domiciliation : ............................................................................................</w:t>
      </w:r>
    </w:p>
    <w:p w14:paraId="577FDC89"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5F3C4B82"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2729AEF7" w14:textId="2F00EB17" w:rsidR="00E241B7" w:rsidRPr="00144DA0" w:rsidRDefault="00654D9C" w:rsidP="002740A3">
      <w:pPr>
        <w:pStyle w:val="ParagrapheIndent3"/>
        <w:spacing w:line="232" w:lineRule="exact"/>
        <w:ind w:left="20" w:right="20" w:firstLine="406"/>
        <w:jc w:val="both"/>
      </w:pPr>
      <w:r w:rsidRPr="00144DA0">
        <w:t>BIC : ___________</w:t>
      </w:r>
    </w:p>
    <w:p w14:paraId="514792D8" w14:textId="77777777" w:rsidR="00A55766" w:rsidRPr="00144DA0" w:rsidRDefault="00A55766" w:rsidP="002740A3">
      <w:pPr>
        <w:rPr>
          <w:rFonts w:ascii="Trebuchet MS" w:hAnsi="Trebuchet MS"/>
        </w:rPr>
      </w:pPr>
    </w:p>
    <w:p w14:paraId="052A136C"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3A37D9F8"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0BB1E0BB" w14:textId="77777777" w:rsidR="00E241B7" w:rsidRPr="00144DA0" w:rsidRDefault="00654D9C" w:rsidP="002740A3">
      <w:pPr>
        <w:pStyle w:val="ParagrapheIndent3"/>
        <w:spacing w:line="232" w:lineRule="exact"/>
        <w:ind w:left="20" w:right="20" w:firstLine="406"/>
        <w:jc w:val="both"/>
      </w:pPr>
      <w:r w:rsidRPr="00144DA0">
        <w:t>Domiciliation : ............................................................................................</w:t>
      </w:r>
    </w:p>
    <w:p w14:paraId="42070D0C"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5A1EC55B" w14:textId="34608F99" w:rsidR="00E241B7" w:rsidRPr="00144DA0" w:rsidRDefault="00654D9C" w:rsidP="002740A3">
      <w:pPr>
        <w:pStyle w:val="ParagrapheIndent3"/>
        <w:spacing w:line="232" w:lineRule="exact"/>
        <w:ind w:left="20" w:right="20" w:firstLine="406"/>
        <w:jc w:val="both"/>
      </w:pPr>
      <w:r w:rsidRPr="00144DA0">
        <w:t>IBAN : ____ ____ ____ ____ ____ ____ ___</w:t>
      </w:r>
      <w:r w:rsidR="00003402" w:rsidRPr="00144DA0">
        <w:t xml:space="preserve">   </w:t>
      </w:r>
      <w:r w:rsidRPr="00144DA0">
        <w:t>BIC : ___________</w:t>
      </w:r>
    </w:p>
    <w:p w14:paraId="574E7C89" w14:textId="7771B420" w:rsidR="00E241B7" w:rsidRDefault="00654D9C" w:rsidP="00003402">
      <w:pPr>
        <w:pStyle w:val="ParagrapheIndent3"/>
        <w:spacing w:line="232" w:lineRule="exact"/>
        <w:ind w:left="20" w:right="20"/>
        <w:jc w:val="both"/>
        <w:rPr>
          <w:sz w:val="16"/>
          <w:szCs w:val="16"/>
        </w:rPr>
      </w:pPr>
      <w:r w:rsidRPr="00144DA0">
        <w:t> </w:t>
      </w:r>
      <w:r w:rsidRPr="00144DA0">
        <w:rPr>
          <w:sz w:val="16"/>
          <w:szCs w:val="16"/>
        </w:rPr>
        <w:t>(à dupliquer autant de fois que nécessaire)</w:t>
      </w:r>
    </w:p>
    <w:p w14:paraId="24ADD9D3" w14:textId="77777777" w:rsidR="002071B4" w:rsidRPr="002071B4" w:rsidRDefault="002071B4" w:rsidP="002071B4"/>
    <w:p w14:paraId="19C235B6" w14:textId="3459DB5D" w:rsidR="00E241B7" w:rsidRPr="00144DA0" w:rsidRDefault="00654D9C" w:rsidP="00A50968">
      <w:pPr>
        <w:pStyle w:val="ParagrapheIndent3"/>
        <w:spacing w:line="232" w:lineRule="exact"/>
        <w:ind w:left="20" w:right="20"/>
        <w:jc w:val="both"/>
        <w:rPr>
          <w:sz w:val="2"/>
        </w:rPr>
      </w:pPr>
      <w:r w:rsidRPr="00144DA0">
        <w:t> </w:t>
      </w:r>
    </w:p>
    <w:p w14:paraId="0D472A60" w14:textId="77777777" w:rsidR="00E241B7" w:rsidRPr="00C67F08" w:rsidRDefault="00654D9C" w:rsidP="7FD814F6">
      <w:pPr>
        <w:pStyle w:val="StyleTitre1TrebuchetMS14ptNoir"/>
        <w:spacing w:after="0"/>
        <w:rPr>
          <w:rFonts w:eastAsia="Trebuchet MS" w:cs="Times New Roman"/>
          <w:kern w:val="0"/>
        </w:rPr>
      </w:pPr>
      <w:bookmarkStart w:id="78" w:name="_Toc112924783"/>
      <w:bookmarkStart w:id="79" w:name="_Toc239682384"/>
      <w:r w:rsidRPr="7FD814F6">
        <w:rPr>
          <w:rFonts w:eastAsia="Trebuchet MS" w:cs="Times New Roman"/>
          <w:kern w:val="0"/>
        </w:rPr>
        <w:t>7 - Avance</w:t>
      </w:r>
      <w:bookmarkEnd w:id="78"/>
      <w:bookmarkEnd w:id="79"/>
    </w:p>
    <w:p w14:paraId="7F0A8BD7" w14:textId="77777777" w:rsidR="000844C6" w:rsidRPr="00144DA0" w:rsidRDefault="000844C6" w:rsidP="002740A3">
      <w:pPr>
        <w:pStyle w:val="ParagrapheIndent1"/>
        <w:spacing w:line="232" w:lineRule="exact"/>
        <w:ind w:left="20" w:right="20"/>
        <w:jc w:val="both"/>
      </w:pPr>
    </w:p>
    <w:p w14:paraId="7E316DC7" w14:textId="6ACABEE7" w:rsidR="00E241B7" w:rsidRPr="00144DA0" w:rsidRDefault="00654D9C" w:rsidP="002740A3">
      <w:pPr>
        <w:pStyle w:val="ParagrapheIndent1"/>
        <w:spacing w:line="232" w:lineRule="exact"/>
        <w:ind w:left="20" w:right="20"/>
        <w:jc w:val="both"/>
      </w:pPr>
      <w:r w:rsidRPr="00144DA0">
        <w:t>Le candidat renonce au bénéfice de l'avance (cocher la case correspondante) :</w:t>
      </w:r>
    </w:p>
    <w:p w14:paraId="494D6161" w14:textId="77777777" w:rsidR="00E241B7" w:rsidRPr="00144DA0" w:rsidRDefault="00E241B7" w:rsidP="002740A3">
      <w:pPr>
        <w:pStyle w:val="ParagrapheIndent1"/>
        <w:spacing w:line="232" w:lineRule="exact"/>
        <w:ind w:left="20" w:right="20"/>
        <w:jc w:val="both"/>
      </w:pP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37579791" w14:textId="77777777">
        <w:trPr>
          <w:trHeight w:val="216"/>
        </w:trPr>
        <w:tc>
          <w:tcPr>
            <w:tcW w:w="240" w:type="dxa"/>
            <w:tcMar>
              <w:top w:w="0" w:type="dxa"/>
              <w:left w:w="0" w:type="dxa"/>
              <w:bottom w:w="0" w:type="dxa"/>
              <w:right w:w="0" w:type="dxa"/>
            </w:tcMar>
          </w:tcPr>
          <w:p w14:paraId="389DAA45" w14:textId="15C7C1EC"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29BF6B1B" wp14:editId="42FD9847">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399DF5A" w14:textId="77777777" w:rsidR="00E241B7" w:rsidRPr="00144DA0" w:rsidRDefault="00E241B7" w:rsidP="002740A3">
            <w:pPr>
              <w:rPr>
                <w:rFonts w:ascii="Trebuchet MS" w:hAnsi="Trebuchet MS"/>
                <w:sz w:val="2"/>
              </w:rPr>
            </w:pPr>
          </w:p>
        </w:tc>
        <w:tc>
          <w:tcPr>
            <w:tcW w:w="9180" w:type="dxa"/>
            <w:tcMar>
              <w:top w:w="0" w:type="dxa"/>
              <w:left w:w="0" w:type="dxa"/>
              <w:bottom w:w="0" w:type="dxa"/>
              <w:right w:w="0" w:type="dxa"/>
            </w:tcMar>
          </w:tcPr>
          <w:p w14:paraId="111A41B6" w14:textId="45FD8840" w:rsidR="00E241B7" w:rsidRPr="00144DA0" w:rsidRDefault="00A92489" w:rsidP="002740A3">
            <w:pPr>
              <w:pStyle w:val="ParagrapheIndent1"/>
              <w:jc w:val="both"/>
            </w:pPr>
            <w:r>
              <w:t>OUI</w:t>
            </w:r>
          </w:p>
        </w:tc>
      </w:tr>
    </w:tbl>
    <w:p w14:paraId="365E7536"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0C8B6583" w14:textId="77777777">
        <w:trPr>
          <w:trHeight w:val="216"/>
        </w:trPr>
        <w:tc>
          <w:tcPr>
            <w:tcW w:w="240" w:type="dxa"/>
            <w:tcMar>
              <w:top w:w="0" w:type="dxa"/>
              <w:left w:w="0" w:type="dxa"/>
              <w:bottom w:w="0" w:type="dxa"/>
              <w:right w:w="0" w:type="dxa"/>
            </w:tcMar>
          </w:tcPr>
          <w:p w14:paraId="60C362CB" w14:textId="0E9BAC2D"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2F7CB18B" wp14:editId="4D9CACBD">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2B1FF34" w14:textId="77777777" w:rsidR="00E241B7" w:rsidRPr="00144DA0" w:rsidRDefault="00E241B7" w:rsidP="002740A3">
            <w:pPr>
              <w:rPr>
                <w:rFonts w:ascii="Trebuchet MS" w:hAnsi="Trebuchet MS"/>
                <w:sz w:val="2"/>
              </w:rPr>
            </w:pPr>
          </w:p>
        </w:tc>
        <w:tc>
          <w:tcPr>
            <w:tcW w:w="9180" w:type="dxa"/>
            <w:tcMar>
              <w:top w:w="0" w:type="dxa"/>
              <w:left w:w="0" w:type="dxa"/>
              <w:bottom w:w="0" w:type="dxa"/>
              <w:right w:w="0" w:type="dxa"/>
            </w:tcMar>
          </w:tcPr>
          <w:p w14:paraId="1BD0693E" w14:textId="04FADE76" w:rsidR="00E241B7" w:rsidRPr="00144DA0" w:rsidRDefault="00A92489" w:rsidP="002740A3">
            <w:pPr>
              <w:pStyle w:val="ParagrapheIndent1"/>
              <w:jc w:val="both"/>
            </w:pPr>
            <w:r>
              <w:t>NON</w:t>
            </w:r>
          </w:p>
          <w:p w14:paraId="41985897" w14:textId="5F31FD54" w:rsidR="000844C6" w:rsidRPr="00144DA0" w:rsidRDefault="000844C6" w:rsidP="000844C6"/>
        </w:tc>
      </w:tr>
    </w:tbl>
    <w:p w14:paraId="4C417D5D" w14:textId="0DEE5B8E" w:rsidR="00C67F08" w:rsidRDefault="00654D9C" w:rsidP="004B7CFE">
      <w:pPr>
        <w:pStyle w:val="ParagrapheIndent1"/>
        <w:spacing w:line="232" w:lineRule="exact"/>
        <w:ind w:left="20" w:right="20"/>
        <w:jc w:val="both"/>
      </w:pPr>
      <w:r w:rsidRPr="00144DA0">
        <w:rPr>
          <w:b/>
        </w:rPr>
        <w:t>Nota :</w:t>
      </w:r>
      <w:r w:rsidRPr="00144DA0">
        <w:t xml:space="preserve"> Si aucune case n'est cochée, ou si les deux cases sont cochées, le pouvoir adjudicateur considérera que l'entreprise renonce au bénéfice de l'avance.</w:t>
      </w:r>
    </w:p>
    <w:p w14:paraId="4FFB86C6" w14:textId="77777777" w:rsidR="004A2191" w:rsidRPr="004A2191" w:rsidRDefault="004A2191" w:rsidP="004A2191"/>
    <w:p w14:paraId="313FE47E" w14:textId="54FFF70E" w:rsidR="00F8437B" w:rsidRDefault="00F8437B" w:rsidP="00F8437B">
      <w:pPr>
        <w:rPr>
          <w:rFonts w:ascii="Trebuchet MS" w:eastAsia="Trebuchet MS" w:hAnsi="Trebuchet MS" w:cs="Trebuchet MS"/>
          <w:sz w:val="20"/>
        </w:rPr>
      </w:pPr>
    </w:p>
    <w:p w14:paraId="2ADAA0DC" w14:textId="77777777" w:rsidR="00665462" w:rsidRPr="00C67F08" w:rsidRDefault="00665462" w:rsidP="00F8437B">
      <w:pPr>
        <w:rPr>
          <w:rFonts w:ascii="Trebuchet MS" w:eastAsia="Trebuchet MS" w:hAnsi="Trebuchet MS" w:cs="Trebuchet MS"/>
          <w:sz w:val="20"/>
        </w:rPr>
      </w:pPr>
    </w:p>
    <w:p w14:paraId="5F6437E0" w14:textId="194E0B1D" w:rsidR="00E241B7" w:rsidRPr="00C67F08" w:rsidRDefault="00654D9C" w:rsidP="7FD814F6">
      <w:pPr>
        <w:pStyle w:val="StyleTitre1TrebuchetMS14ptNoir"/>
        <w:spacing w:after="0"/>
        <w:rPr>
          <w:rFonts w:eastAsia="Trebuchet MS" w:cs="Times New Roman"/>
          <w:kern w:val="0"/>
        </w:rPr>
      </w:pPr>
      <w:bookmarkStart w:id="80" w:name="_Toc112924784"/>
      <w:bookmarkStart w:id="81" w:name="_Toc239682385"/>
      <w:r w:rsidRPr="7FD814F6">
        <w:rPr>
          <w:rFonts w:eastAsia="Trebuchet MS" w:cs="Times New Roman"/>
          <w:kern w:val="0"/>
        </w:rPr>
        <w:t>8 - Nomenclatures</w:t>
      </w:r>
      <w:bookmarkEnd w:id="80"/>
      <w:bookmarkEnd w:id="81"/>
    </w:p>
    <w:p w14:paraId="48426342" w14:textId="77777777" w:rsidR="000844C6" w:rsidRPr="00144DA0" w:rsidRDefault="000844C6" w:rsidP="002740A3">
      <w:pPr>
        <w:pStyle w:val="ParagrapheIndent1"/>
        <w:spacing w:line="232" w:lineRule="exact"/>
        <w:ind w:left="20" w:right="20"/>
        <w:jc w:val="both"/>
      </w:pPr>
    </w:p>
    <w:p w14:paraId="7E1D8396" w14:textId="33BA333F" w:rsidR="00F3690A" w:rsidRDefault="00654D9C" w:rsidP="008C3B74">
      <w:pPr>
        <w:pStyle w:val="ParagrapheIndent1"/>
        <w:spacing w:line="232" w:lineRule="exact"/>
        <w:ind w:left="20" w:right="20"/>
        <w:jc w:val="both"/>
      </w:pPr>
      <w:r w:rsidRPr="00144DA0">
        <w:t>La classification conforme au vocabulaire commun des marchés européens (CPV) est :</w:t>
      </w:r>
    </w:p>
    <w:p w14:paraId="47A7C45F" w14:textId="77777777" w:rsidR="00F3690A" w:rsidRPr="00144DA0" w:rsidRDefault="00F3690A" w:rsidP="000844C6">
      <w:pPr>
        <w:rPr>
          <w:rFonts w:ascii="Trebuchet MS" w:hAnsi="Trebuchet MS"/>
        </w:rPr>
      </w:pPr>
    </w:p>
    <w:tbl>
      <w:tblPr>
        <w:tblW w:w="0" w:type="auto"/>
        <w:tblInd w:w="1519" w:type="dxa"/>
        <w:tblLayout w:type="fixed"/>
        <w:tblLook w:val="04A0" w:firstRow="1" w:lastRow="0" w:firstColumn="1" w:lastColumn="0" w:noHBand="0" w:noVBand="1"/>
      </w:tblPr>
      <w:tblGrid>
        <w:gridCol w:w="1806"/>
        <w:gridCol w:w="5319"/>
      </w:tblGrid>
      <w:tr w:rsidR="00C67F08" w:rsidRPr="007925AD" w14:paraId="23D424D3" w14:textId="77777777" w:rsidTr="00671422">
        <w:trPr>
          <w:trHeight w:val="536"/>
        </w:trPr>
        <w:tc>
          <w:tcPr>
            <w:tcW w:w="1806" w:type="dxa"/>
            <w:tcBorders>
              <w:top w:val="single" w:sz="2" w:space="0" w:color="000000"/>
              <w:left w:val="single" w:sz="2" w:space="0" w:color="000000"/>
              <w:right w:val="single" w:sz="2" w:space="0" w:color="000000"/>
            </w:tcBorders>
            <w:shd w:val="clear" w:color="auto" w:fill="DEEAF6" w:themeFill="accent5" w:themeFillTint="33"/>
            <w:tcMar>
              <w:top w:w="0" w:type="dxa"/>
              <w:left w:w="0" w:type="dxa"/>
              <w:bottom w:w="0" w:type="dxa"/>
              <w:right w:w="0" w:type="dxa"/>
            </w:tcMar>
            <w:vAlign w:val="center"/>
          </w:tcPr>
          <w:p w14:paraId="4EBC8FF8" w14:textId="77777777" w:rsidR="00C67F08" w:rsidRPr="00B63751" w:rsidRDefault="00C67F08" w:rsidP="00671422">
            <w:pPr>
              <w:jc w:val="center"/>
              <w:rPr>
                <w:rFonts w:ascii="Trebuchet MS" w:eastAsia="Trebuchet MS" w:hAnsi="Trebuchet MS" w:cs="Trebuchet MS"/>
                <w:i/>
                <w:iCs/>
                <w:color w:val="000000"/>
                <w:sz w:val="20"/>
                <w:szCs w:val="20"/>
              </w:rPr>
            </w:pPr>
            <w:bookmarkStart w:id="82" w:name="_Hlk129342124"/>
            <w:r w:rsidRPr="00B63751">
              <w:rPr>
                <w:rFonts w:ascii="Trebuchet MS" w:eastAsia="Trebuchet MS" w:hAnsi="Trebuchet MS" w:cs="Trebuchet MS"/>
                <w:i/>
                <w:iCs/>
                <w:color w:val="000000"/>
                <w:sz w:val="20"/>
                <w:szCs w:val="20"/>
              </w:rPr>
              <w:t>Code principal</w:t>
            </w:r>
          </w:p>
        </w:tc>
        <w:tc>
          <w:tcPr>
            <w:tcW w:w="5319" w:type="dxa"/>
            <w:tcBorders>
              <w:top w:val="single" w:sz="2" w:space="0" w:color="000000"/>
              <w:left w:val="single" w:sz="2" w:space="0" w:color="000000"/>
              <w:right w:val="single" w:sz="2" w:space="0" w:color="000000"/>
            </w:tcBorders>
            <w:shd w:val="clear" w:color="auto" w:fill="DEEAF6" w:themeFill="accent5" w:themeFillTint="33"/>
            <w:tcMar>
              <w:top w:w="0" w:type="dxa"/>
              <w:left w:w="0" w:type="dxa"/>
              <w:bottom w:w="0" w:type="dxa"/>
              <w:right w:w="0" w:type="dxa"/>
            </w:tcMar>
            <w:vAlign w:val="center"/>
          </w:tcPr>
          <w:p w14:paraId="32EC06F8" w14:textId="77777777" w:rsidR="00C67F08" w:rsidRPr="00B63751" w:rsidRDefault="00C67F08" w:rsidP="00671422">
            <w:pPr>
              <w:jc w:val="center"/>
              <w:rPr>
                <w:rFonts w:ascii="Trebuchet MS" w:eastAsia="Trebuchet MS" w:hAnsi="Trebuchet MS" w:cs="Trebuchet MS"/>
                <w:i/>
                <w:iCs/>
                <w:color w:val="000000"/>
                <w:sz w:val="20"/>
                <w:szCs w:val="20"/>
              </w:rPr>
            </w:pPr>
            <w:r w:rsidRPr="00B63751">
              <w:rPr>
                <w:rFonts w:ascii="Trebuchet MS" w:eastAsia="Trebuchet MS" w:hAnsi="Trebuchet MS" w:cs="Trebuchet MS"/>
                <w:i/>
                <w:iCs/>
                <w:color w:val="000000"/>
                <w:sz w:val="20"/>
                <w:szCs w:val="20"/>
              </w:rPr>
              <w:t>Description</w:t>
            </w:r>
          </w:p>
        </w:tc>
      </w:tr>
      <w:tr w:rsidR="00C67F08" w:rsidRPr="007925AD" w14:paraId="6B2719C8" w14:textId="77777777" w:rsidTr="00671422">
        <w:trPr>
          <w:trHeight w:val="430"/>
        </w:trPr>
        <w:tc>
          <w:tcPr>
            <w:tcW w:w="18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956621" w14:textId="3A335882" w:rsidR="00C67F08" w:rsidRPr="007925AD" w:rsidRDefault="0077470E" w:rsidP="00671422">
            <w:pPr>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t>79311000-7</w:t>
            </w:r>
          </w:p>
        </w:tc>
        <w:tc>
          <w:tcPr>
            <w:tcW w:w="53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7BD1A9" w14:textId="7EA30697" w:rsidR="00C67F08" w:rsidRPr="007925AD" w:rsidRDefault="0077470E" w:rsidP="00671422">
            <w:pPr>
              <w:ind w:left="80" w:right="80"/>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t>Services d’études</w:t>
            </w:r>
          </w:p>
        </w:tc>
      </w:tr>
      <w:bookmarkEnd w:id="82"/>
    </w:tbl>
    <w:p w14:paraId="7CED95AF" w14:textId="77777777" w:rsidR="00C67F08" w:rsidRPr="00144DA0" w:rsidRDefault="00C67F08" w:rsidP="002740A3">
      <w:pPr>
        <w:spacing w:line="240" w:lineRule="exact"/>
        <w:rPr>
          <w:rFonts w:ascii="Trebuchet MS" w:hAnsi="Trebuchet MS"/>
        </w:rPr>
      </w:pPr>
    </w:p>
    <w:p w14:paraId="10FC72E1" w14:textId="77777777" w:rsidR="004A2191" w:rsidRDefault="004A2191" w:rsidP="00951344">
      <w:pPr>
        <w:rPr>
          <w:rFonts w:ascii="Trebuchet MS" w:hAnsi="Trebuchet MS"/>
          <w:sz w:val="20"/>
        </w:rPr>
      </w:pPr>
    </w:p>
    <w:p w14:paraId="75D389A4" w14:textId="04C191A1" w:rsidR="00951344" w:rsidRPr="00144DA0" w:rsidRDefault="00951344" w:rsidP="00951344">
      <w:pPr>
        <w:rPr>
          <w:rFonts w:ascii="Trebuchet MS" w:hAnsi="Trebuchet MS"/>
          <w:sz w:val="20"/>
        </w:rPr>
      </w:pPr>
      <w:r w:rsidRPr="00144DA0">
        <w:rPr>
          <w:rFonts w:ascii="Trebuchet MS" w:hAnsi="Trebuchet MS"/>
          <w:sz w:val="20"/>
        </w:rPr>
        <w:t>Le code de nomenclature interne est :</w:t>
      </w:r>
    </w:p>
    <w:p w14:paraId="4F544885" w14:textId="77777777" w:rsidR="00951344" w:rsidRPr="00144DA0" w:rsidRDefault="00951344" w:rsidP="00951344">
      <w:pPr>
        <w:rPr>
          <w:rFonts w:ascii="Trebuchet MS" w:hAnsi="Trebuchet MS"/>
          <w:sz w:val="20"/>
        </w:rPr>
      </w:pPr>
    </w:p>
    <w:tbl>
      <w:tblPr>
        <w:tblW w:w="0" w:type="auto"/>
        <w:tblInd w:w="1557" w:type="dxa"/>
        <w:tblLayout w:type="fixed"/>
        <w:tblLook w:val="04A0" w:firstRow="1" w:lastRow="0" w:firstColumn="1" w:lastColumn="0" w:noHBand="0" w:noVBand="1"/>
      </w:tblPr>
      <w:tblGrid>
        <w:gridCol w:w="1701"/>
        <w:gridCol w:w="5386"/>
      </w:tblGrid>
      <w:tr w:rsidR="00C67F08" w:rsidRPr="007925AD" w14:paraId="6ED860A0" w14:textId="77777777" w:rsidTr="1EFE7128">
        <w:trPr>
          <w:trHeight w:val="605"/>
        </w:trPr>
        <w:tc>
          <w:tcPr>
            <w:tcW w:w="1701" w:type="dxa"/>
            <w:tcBorders>
              <w:top w:val="single" w:sz="2" w:space="0" w:color="000000" w:themeColor="text1"/>
              <w:left w:val="single" w:sz="2" w:space="0" w:color="000000" w:themeColor="text1"/>
              <w:right w:val="single" w:sz="2" w:space="0" w:color="000000" w:themeColor="text1"/>
            </w:tcBorders>
            <w:shd w:val="clear" w:color="auto" w:fill="DEEAF6" w:themeFill="accent5" w:themeFillTint="33"/>
            <w:tcMar>
              <w:top w:w="0" w:type="dxa"/>
              <w:left w:w="0" w:type="dxa"/>
              <w:bottom w:w="0" w:type="dxa"/>
              <w:right w:w="0" w:type="dxa"/>
            </w:tcMar>
            <w:vAlign w:val="center"/>
          </w:tcPr>
          <w:p w14:paraId="7E2E8B99" w14:textId="77777777" w:rsidR="00C67F08" w:rsidRPr="007925AD" w:rsidRDefault="00C67F08" w:rsidP="00671422">
            <w:pPr>
              <w:jc w:val="center"/>
              <w:rPr>
                <w:rFonts w:ascii="Trebuchet MS" w:eastAsia="Trebuchet MS" w:hAnsi="Trebuchet MS" w:cs="Trebuchet MS"/>
                <w:b/>
                <w:i/>
                <w:color w:val="000000"/>
                <w:sz w:val="20"/>
              </w:rPr>
            </w:pPr>
            <w:r w:rsidRPr="007925AD">
              <w:rPr>
                <w:rFonts w:ascii="Trebuchet MS" w:eastAsia="Trebuchet MS" w:hAnsi="Trebuchet MS" w:cs="Trebuchet MS"/>
                <w:b/>
                <w:i/>
                <w:color w:val="000000"/>
                <w:sz w:val="20"/>
              </w:rPr>
              <w:t>Code principal</w:t>
            </w:r>
          </w:p>
        </w:tc>
        <w:tc>
          <w:tcPr>
            <w:tcW w:w="5386" w:type="dxa"/>
            <w:tcBorders>
              <w:top w:val="single" w:sz="2" w:space="0" w:color="000000" w:themeColor="text1"/>
              <w:left w:val="single" w:sz="2" w:space="0" w:color="000000" w:themeColor="text1"/>
              <w:right w:val="single" w:sz="2" w:space="0" w:color="000000" w:themeColor="text1"/>
            </w:tcBorders>
            <w:shd w:val="clear" w:color="auto" w:fill="DEEAF6" w:themeFill="accent5" w:themeFillTint="33"/>
            <w:tcMar>
              <w:top w:w="0" w:type="dxa"/>
              <w:left w:w="0" w:type="dxa"/>
              <w:bottom w:w="0" w:type="dxa"/>
              <w:right w:w="0" w:type="dxa"/>
            </w:tcMar>
            <w:vAlign w:val="center"/>
          </w:tcPr>
          <w:p w14:paraId="5AAE6152" w14:textId="77777777" w:rsidR="00C67F08" w:rsidRPr="007925AD" w:rsidRDefault="00C67F08" w:rsidP="00671422">
            <w:pPr>
              <w:jc w:val="center"/>
              <w:rPr>
                <w:rFonts w:ascii="Trebuchet MS" w:eastAsia="Trebuchet MS" w:hAnsi="Trebuchet MS" w:cs="Trebuchet MS"/>
                <w:b/>
                <w:i/>
                <w:color w:val="000000"/>
                <w:sz w:val="20"/>
              </w:rPr>
            </w:pPr>
            <w:r w:rsidRPr="007925AD">
              <w:rPr>
                <w:rFonts w:ascii="Trebuchet MS" w:eastAsia="Trebuchet MS" w:hAnsi="Trebuchet MS" w:cs="Trebuchet MS"/>
                <w:b/>
                <w:i/>
                <w:color w:val="000000"/>
                <w:sz w:val="20"/>
              </w:rPr>
              <w:t>Description</w:t>
            </w:r>
          </w:p>
        </w:tc>
      </w:tr>
      <w:tr w:rsidR="00C67F08" w:rsidRPr="007925AD" w14:paraId="3C9DA690" w14:textId="77777777" w:rsidTr="1EFE7128">
        <w:trPr>
          <w:trHeight w:val="541"/>
        </w:trPr>
        <w:tc>
          <w:tcPr>
            <w:tcW w:w="1701"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vAlign w:val="center"/>
          </w:tcPr>
          <w:p w14:paraId="77F42B21" w14:textId="6F48416C" w:rsidR="1EFE7128" w:rsidRDefault="1EFE7128" w:rsidP="1EFE7128">
            <w:pPr>
              <w:jc w:val="center"/>
              <w:rPr>
                <w:rFonts w:ascii="Trebuchet MS" w:eastAsia="Trebuchet MS" w:hAnsi="Trebuchet MS" w:cs="Trebuchet MS"/>
                <w:color w:val="000000" w:themeColor="text1"/>
                <w:sz w:val="20"/>
                <w:szCs w:val="20"/>
              </w:rPr>
            </w:pPr>
            <w:r w:rsidRPr="1EFE7128">
              <w:rPr>
                <w:rFonts w:ascii="Trebuchet MS" w:eastAsia="Trebuchet MS" w:hAnsi="Trebuchet MS" w:cs="Trebuchet MS"/>
                <w:color w:val="000000" w:themeColor="text1"/>
                <w:sz w:val="20"/>
                <w:szCs w:val="20"/>
              </w:rPr>
              <w:t>8506</w:t>
            </w:r>
          </w:p>
        </w:tc>
        <w:tc>
          <w:tcPr>
            <w:tcW w:w="538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vAlign w:val="center"/>
          </w:tcPr>
          <w:p w14:paraId="0C8801ED" w14:textId="0784AD26" w:rsidR="1EFE7128" w:rsidRDefault="1EFE7128" w:rsidP="1EFE7128">
            <w:pPr>
              <w:ind w:left="80" w:right="80"/>
              <w:jc w:val="center"/>
              <w:rPr>
                <w:rFonts w:ascii="Trebuchet MS" w:eastAsia="Trebuchet MS" w:hAnsi="Trebuchet MS" w:cs="Trebuchet MS"/>
                <w:color w:val="000000" w:themeColor="text1"/>
                <w:sz w:val="20"/>
                <w:szCs w:val="20"/>
              </w:rPr>
            </w:pPr>
            <w:r w:rsidRPr="1EFE7128">
              <w:rPr>
                <w:rFonts w:ascii="Trebuchet MS" w:eastAsia="Trebuchet MS" w:hAnsi="Trebuchet MS" w:cs="Trebuchet MS"/>
                <w:color w:val="000000" w:themeColor="text1"/>
                <w:sz w:val="20"/>
                <w:szCs w:val="20"/>
              </w:rPr>
              <w:t>Etude conseil assistance</w:t>
            </w:r>
          </w:p>
        </w:tc>
      </w:tr>
    </w:tbl>
    <w:p w14:paraId="3AA22387" w14:textId="77777777" w:rsidR="00951344" w:rsidRDefault="00951344" w:rsidP="002740A3">
      <w:pPr>
        <w:spacing w:line="240" w:lineRule="exact"/>
        <w:rPr>
          <w:rFonts w:ascii="Trebuchet MS" w:hAnsi="Trebuchet MS"/>
        </w:rPr>
      </w:pPr>
    </w:p>
    <w:p w14:paraId="5E2B7ACD" w14:textId="77777777" w:rsidR="004A2191" w:rsidRDefault="004A2191" w:rsidP="002740A3">
      <w:pPr>
        <w:spacing w:line="240" w:lineRule="exact"/>
        <w:rPr>
          <w:rFonts w:ascii="Trebuchet MS" w:hAnsi="Trebuchet MS"/>
        </w:rPr>
      </w:pPr>
    </w:p>
    <w:p w14:paraId="05540E9F" w14:textId="77777777" w:rsidR="004A2191" w:rsidRDefault="004A2191" w:rsidP="002740A3">
      <w:pPr>
        <w:spacing w:line="240" w:lineRule="exact"/>
        <w:rPr>
          <w:rFonts w:ascii="Trebuchet MS" w:hAnsi="Trebuchet MS"/>
        </w:rPr>
      </w:pPr>
    </w:p>
    <w:p w14:paraId="6801769B" w14:textId="77777777" w:rsidR="00DD2E18" w:rsidRDefault="00DD2E18" w:rsidP="002740A3">
      <w:pPr>
        <w:spacing w:line="240" w:lineRule="exact"/>
        <w:rPr>
          <w:rFonts w:ascii="Trebuchet MS" w:hAnsi="Trebuchet MS"/>
        </w:rPr>
      </w:pPr>
    </w:p>
    <w:p w14:paraId="1CDEC5A6" w14:textId="77777777" w:rsidR="00DD2E18" w:rsidRDefault="00DD2E18" w:rsidP="002740A3">
      <w:pPr>
        <w:spacing w:line="240" w:lineRule="exact"/>
        <w:rPr>
          <w:rFonts w:ascii="Trebuchet MS" w:hAnsi="Trebuchet MS"/>
        </w:rPr>
      </w:pPr>
    </w:p>
    <w:p w14:paraId="286D24CC" w14:textId="77777777" w:rsidR="00DD2E18" w:rsidRDefault="00DD2E18" w:rsidP="002740A3">
      <w:pPr>
        <w:spacing w:line="240" w:lineRule="exact"/>
        <w:rPr>
          <w:rFonts w:ascii="Trebuchet MS" w:hAnsi="Trebuchet MS"/>
        </w:rPr>
      </w:pPr>
    </w:p>
    <w:p w14:paraId="156F895F" w14:textId="4A94E15C" w:rsidR="009A0789" w:rsidRDefault="009A0789" w:rsidP="002740A3">
      <w:pPr>
        <w:spacing w:line="240" w:lineRule="exact"/>
        <w:rPr>
          <w:rFonts w:ascii="Trebuchet MS" w:hAnsi="Trebuchet MS"/>
        </w:rPr>
      </w:pPr>
      <w:r>
        <w:rPr>
          <w:rFonts w:ascii="Trebuchet MS" w:hAnsi="Trebuchet MS"/>
        </w:rPr>
        <w:br w:type="page"/>
      </w:r>
    </w:p>
    <w:p w14:paraId="333F2410" w14:textId="17CC49BE" w:rsidR="00E241B7" w:rsidRPr="00C67F08" w:rsidRDefault="002071B4" w:rsidP="7FD814F6">
      <w:pPr>
        <w:pStyle w:val="StyleTitre1TrebuchetMS14ptNoir"/>
        <w:spacing w:after="0"/>
        <w:rPr>
          <w:rFonts w:eastAsia="Trebuchet MS" w:cs="Times New Roman"/>
          <w:kern w:val="0"/>
        </w:rPr>
      </w:pPr>
      <w:bookmarkStart w:id="83" w:name="_Toc112924785"/>
      <w:bookmarkStart w:id="84" w:name="_Toc239682386"/>
      <w:r w:rsidRPr="7FD814F6">
        <w:rPr>
          <w:rFonts w:eastAsia="Trebuchet MS" w:cs="Times New Roman"/>
          <w:kern w:val="0"/>
        </w:rPr>
        <w:lastRenderedPageBreak/>
        <w:t>9</w:t>
      </w:r>
      <w:r w:rsidR="00654D9C" w:rsidRPr="7FD814F6">
        <w:rPr>
          <w:rFonts w:eastAsia="Trebuchet MS" w:cs="Times New Roman"/>
          <w:kern w:val="0"/>
        </w:rPr>
        <w:t xml:space="preserve"> - Signature</w:t>
      </w:r>
      <w:bookmarkEnd w:id="83"/>
      <w:bookmarkEnd w:id="84"/>
    </w:p>
    <w:p w14:paraId="1857372E" w14:textId="77777777" w:rsidR="00E241B7" w:rsidRPr="00144DA0" w:rsidRDefault="00E241B7" w:rsidP="00A8540D">
      <w:pPr>
        <w:pStyle w:val="ParagrapheIndent1"/>
        <w:ind w:left="20" w:right="20"/>
        <w:jc w:val="both"/>
        <w:rPr>
          <w:sz w:val="12"/>
          <w:szCs w:val="16"/>
        </w:rPr>
      </w:pPr>
    </w:p>
    <w:p w14:paraId="64ECB07B" w14:textId="77777777" w:rsidR="00E241B7" w:rsidRPr="00144DA0" w:rsidRDefault="00654D9C" w:rsidP="002740A3">
      <w:pPr>
        <w:pStyle w:val="ParagrapheIndent1"/>
        <w:shd w:val="clear" w:color="auto" w:fill="E2EFD9" w:themeFill="accent6" w:themeFillTint="33"/>
        <w:spacing w:line="232" w:lineRule="exact"/>
        <w:ind w:left="20" w:right="20"/>
        <w:jc w:val="both"/>
      </w:pPr>
      <w:r w:rsidRPr="00144DA0">
        <w:rPr>
          <w:b/>
          <w:u w:val="single"/>
        </w:rPr>
        <w:t>ENGAGEMENT DU CANDIDAT</w:t>
      </w:r>
    </w:p>
    <w:p w14:paraId="673B578A" w14:textId="77777777" w:rsidR="00E241B7" w:rsidRPr="00144DA0" w:rsidRDefault="00E241B7" w:rsidP="002740A3">
      <w:pPr>
        <w:pStyle w:val="ParagrapheIndent1"/>
        <w:spacing w:line="232" w:lineRule="exact"/>
        <w:ind w:left="20" w:right="20"/>
        <w:jc w:val="both"/>
      </w:pPr>
    </w:p>
    <w:p w14:paraId="6A9A48CF" w14:textId="6BF716C0" w:rsidR="00E241B7" w:rsidRPr="00144DA0" w:rsidRDefault="00654D9C" w:rsidP="002740A3">
      <w:pPr>
        <w:pStyle w:val="ParagrapheIndent1"/>
        <w:spacing w:line="232" w:lineRule="exact"/>
        <w:ind w:left="20" w:right="20"/>
        <w:jc w:val="both"/>
      </w:pPr>
      <w:r w:rsidRPr="00144DA0">
        <w:t>J'affirme (nous affirmons) sous peine de résiliation du marché à mes (nos) torts exclusifs que la (les) société(s) pour laquelle (lesquelles) j'interviens (nous intervenons) ne tombe(nt) pas sous le coup des interdictions découlant</w:t>
      </w:r>
      <w:r w:rsidR="00DD2E18">
        <w:t xml:space="preserve"> </w:t>
      </w:r>
      <w:r w:rsidR="00DD2E18" w:rsidRPr="00DD2E18">
        <w:t>des articles L.2141-1 à L.2141-14, R. 2143-6 et suivants, R. 2143-15 et R.2144-1 et suivants du Code de la commande publique</w:t>
      </w:r>
      <w:r w:rsidR="00DD2E18">
        <w:t>.</w:t>
      </w:r>
    </w:p>
    <w:p w14:paraId="3BE81AD2" w14:textId="77777777" w:rsidR="00E241B7" w:rsidRPr="00144DA0" w:rsidRDefault="00E241B7" w:rsidP="000844C6">
      <w:pPr>
        <w:pStyle w:val="ParagrapheIndent1"/>
        <w:ind w:left="20" w:right="20"/>
        <w:jc w:val="both"/>
        <w:rPr>
          <w:sz w:val="10"/>
          <w:szCs w:val="10"/>
        </w:rPr>
      </w:pPr>
    </w:p>
    <w:p w14:paraId="5259BA29" w14:textId="77777777" w:rsidR="00E241B7" w:rsidRPr="00144DA0" w:rsidRDefault="00654D9C" w:rsidP="002740A3">
      <w:pPr>
        <w:pStyle w:val="ParagrapheIndent1"/>
        <w:spacing w:line="232" w:lineRule="exact"/>
        <w:ind w:left="20" w:right="20"/>
        <w:jc w:val="both"/>
      </w:pPr>
      <w:r w:rsidRPr="00144DA0">
        <w:t>(Ne pas compléter dans le cas d'un dépôt signé électroniquement)</w:t>
      </w:r>
    </w:p>
    <w:p w14:paraId="5747A8DC" w14:textId="77777777" w:rsidR="00E241B7" w:rsidRPr="00144DA0" w:rsidRDefault="00E241B7" w:rsidP="002740A3">
      <w:pPr>
        <w:pStyle w:val="ParagrapheIndent1"/>
        <w:spacing w:line="232" w:lineRule="exact"/>
        <w:ind w:left="20" w:right="20"/>
        <w:jc w:val="both"/>
      </w:pPr>
    </w:p>
    <w:p w14:paraId="7325E453" w14:textId="77777777" w:rsidR="00E241B7" w:rsidRPr="00144DA0" w:rsidRDefault="00654D9C" w:rsidP="002740A3">
      <w:pPr>
        <w:pStyle w:val="ParagrapheIndent1"/>
        <w:spacing w:line="232" w:lineRule="exact"/>
        <w:ind w:left="20" w:right="20"/>
        <w:jc w:val="both"/>
      </w:pPr>
      <w:r w:rsidRPr="00144DA0">
        <w:t>Fait en un seul original</w:t>
      </w:r>
    </w:p>
    <w:p w14:paraId="0FB52D48" w14:textId="77777777" w:rsidR="00E241B7" w:rsidRPr="00144DA0" w:rsidRDefault="00654D9C" w:rsidP="002740A3">
      <w:pPr>
        <w:pStyle w:val="style1010"/>
        <w:spacing w:line="232" w:lineRule="exact"/>
        <w:ind w:left="20" w:right="40"/>
        <w:jc w:val="center"/>
        <w:rPr>
          <w:lang w:val="fr-FR"/>
        </w:rPr>
      </w:pPr>
      <w:r w:rsidRPr="00144DA0">
        <w:rPr>
          <w:lang w:val="fr-FR"/>
        </w:rPr>
        <w:t>A .............................................</w:t>
      </w:r>
    </w:p>
    <w:p w14:paraId="3496D0A4" w14:textId="77777777" w:rsidR="00E241B7" w:rsidRPr="00144DA0" w:rsidRDefault="00654D9C" w:rsidP="002740A3">
      <w:pPr>
        <w:pStyle w:val="style1010"/>
        <w:spacing w:line="232" w:lineRule="exact"/>
        <w:ind w:left="20" w:right="40"/>
        <w:jc w:val="center"/>
        <w:rPr>
          <w:lang w:val="fr-FR"/>
        </w:rPr>
      </w:pPr>
      <w:r w:rsidRPr="00144DA0">
        <w:rPr>
          <w:lang w:val="fr-FR"/>
        </w:rPr>
        <w:t>Le .............................................</w:t>
      </w:r>
    </w:p>
    <w:p w14:paraId="18CEE0DF" w14:textId="77777777" w:rsidR="00E241B7" w:rsidRPr="00144DA0" w:rsidRDefault="00E241B7" w:rsidP="000844C6">
      <w:pPr>
        <w:pStyle w:val="style1010"/>
        <w:ind w:left="20" w:right="40"/>
        <w:jc w:val="center"/>
        <w:rPr>
          <w:sz w:val="10"/>
          <w:szCs w:val="10"/>
          <w:lang w:val="fr-FR"/>
        </w:rPr>
      </w:pPr>
    </w:p>
    <w:p w14:paraId="539594D1" w14:textId="611334D5" w:rsidR="00E241B7" w:rsidRPr="00144DA0" w:rsidRDefault="00654D9C" w:rsidP="002740A3">
      <w:pPr>
        <w:pStyle w:val="style1010"/>
        <w:spacing w:line="232" w:lineRule="exact"/>
        <w:ind w:left="20" w:right="40"/>
        <w:jc w:val="center"/>
        <w:rPr>
          <w:lang w:val="fr-FR"/>
        </w:rPr>
      </w:pPr>
      <w:r w:rsidRPr="00144DA0">
        <w:rPr>
          <w:lang w:val="fr-FR"/>
        </w:rPr>
        <w:t>Signature du candidat, du mandataire ou des membres du groupement</w:t>
      </w:r>
    </w:p>
    <w:p w14:paraId="2C7AEC8B" w14:textId="77777777" w:rsidR="00E241B7" w:rsidRPr="00144DA0" w:rsidRDefault="00E241B7" w:rsidP="002740A3">
      <w:pPr>
        <w:pStyle w:val="style1010"/>
        <w:spacing w:line="232" w:lineRule="exact"/>
        <w:ind w:left="20" w:right="40"/>
        <w:jc w:val="center"/>
        <w:rPr>
          <w:lang w:val="fr-FR"/>
        </w:rPr>
      </w:pPr>
    </w:p>
    <w:p w14:paraId="72E07288" w14:textId="77777777" w:rsidR="004B7CFE" w:rsidRPr="00144DA0" w:rsidRDefault="004B7CFE" w:rsidP="002740A3">
      <w:pPr>
        <w:pStyle w:val="style1010"/>
        <w:spacing w:line="232" w:lineRule="exact"/>
        <w:ind w:left="20" w:right="40"/>
        <w:jc w:val="center"/>
        <w:rPr>
          <w:lang w:val="fr-FR"/>
        </w:rPr>
      </w:pPr>
    </w:p>
    <w:p w14:paraId="36C6B878" w14:textId="77777777" w:rsidR="00E241B7" w:rsidRPr="00144DA0" w:rsidRDefault="00E241B7" w:rsidP="004B7CFE">
      <w:pPr>
        <w:pStyle w:val="style1010"/>
        <w:spacing w:line="232" w:lineRule="exact"/>
        <w:ind w:right="40"/>
        <w:rPr>
          <w:lang w:val="fr-FR"/>
        </w:rPr>
      </w:pPr>
    </w:p>
    <w:p w14:paraId="528B3921" w14:textId="77777777" w:rsidR="00AA04D6" w:rsidRPr="00144DA0" w:rsidRDefault="00AA04D6" w:rsidP="004B7CFE">
      <w:pPr>
        <w:pStyle w:val="style1010"/>
        <w:spacing w:line="232" w:lineRule="exact"/>
        <w:ind w:right="40"/>
        <w:rPr>
          <w:lang w:val="fr-FR"/>
        </w:rPr>
      </w:pPr>
    </w:p>
    <w:p w14:paraId="3C83AB5C" w14:textId="77777777" w:rsidR="00AA04D6" w:rsidRPr="00144DA0" w:rsidRDefault="00AA04D6" w:rsidP="004B7CFE">
      <w:pPr>
        <w:pStyle w:val="style1010"/>
        <w:spacing w:line="232" w:lineRule="exact"/>
        <w:ind w:right="40"/>
        <w:rPr>
          <w:lang w:val="fr-FR"/>
        </w:rPr>
      </w:pPr>
    </w:p>
    <w:p w14:paraId="38181EC5" w14:textId="77777777" w:rsidR="00AA04D6" w:rsidRDefault="00AA04D6" w:rsidP="004B7CFE">
      <w:pPr>
        <w:pStyle w:val="style1010"/>
        <w:spacing w:line="232" w:lineRule="exact"/>
        <w:ind w:right="40"/>
        <w:rPr>
          <w:lang w:val="fr-FR"/>
        </w:rPr>
      </w:pPr>
    </w:p>
    <w:p w14:paraId="15B51E64" w14:textId="77777777" w:rsidR="00DD2E18" w:rsidRDefault="00DD2E18" w:rsidP="004B7CFE">
      <w:pPr>
        <w:pStyle w:val="style1010"/>
        <w:spacing w:line="232" w:lineRule="exact"/>
        <w:ind w:right="40"/>
        <w:rPr>
          <w:lang w:val="fr-FR"/>
        </w:rPr>
      </w:pPr>
    </w:p>
    <w:p w14:paraId="3491B161" w14:textId="77777777" w:rsidR="00DD2E18" w:rsidRDefault="00DD2E18" w:rsidP="004B7CFE">
      <w:pPr>
        <w:pStyle w:val="style1010"/>
        <w:spacing w:line="232" w:lineRule="exact"/>
        <w:ind w:right="40"/>
        <w:rPr>
          <w:lang w:val="fr-FR"/>
        </w:rPr>
      </w:pPr>
    </w:p>
    <w:p w14:paraId="691668D3" w14:textId="77777777" w:rsidR="00DD2E18" w:rsidRDefault="00DD2E18" w:rsidP="004B7CFE">
      <w:pPr>
        <w:pStyle w:val="style1010"/>
        <w:spacing w:line="232" w:lineRule="exact"/>
        <w:ind w:right="40"/>
        <w:rPr>
          <w:lang w:val="fr-FR"/>
        </w:rPr>
      </w:pPr>
    </w:p>
    <w:p w14:paraId="3C932F9F" w14:textId="77777777" w:rsidR="00DD2E18" w:rsidRDefault="00DD2E18" w:rsidP="004B7CFE">
      <w:pPr>
        <w:pStyle w:val="style1010"/>
        <w:spacing w:line="232" w:lineRule="exact"/>
        <w:ind w:right="40"/>
        <w:rPr>
          <w:lang w:val="fr-FR"/>
        </w:rPr>
      </w:pPr>
    </w:p>
    <w:p w14:paraId="34BDB63A" w14:textId="77777777" w:rsidR="00DD2E18" w:rsidRPr="00144DA0" w:rsidRDefault="00DD2E18" w:rsidP="004B7CFE">
      <w:pPr>
        <w:pStyle w:val="style1010"/>
        <w:spacing w:line="232" w:lineRule="exact"/>
        <w:ind w:right="40"/>
        <w:rPr>
          <w:lang w:val="fr-FR"/>
        </w:rPr>
      </w:pPr>
    </w:p>
    <w:p w14:paraId="7E267EA8" w14:textId="77777777" w:rsidR="00AA04D6" w:rsidRPr="00144DA0" w:rsidRDefault="00AA04D6" w:rsidP="004B7CFE">
      <w:pPr>
        <w:pStyle w:val="style1010"/>
        <w:spacing w:line="232" w:lineRule="exact"/>
        <w:ind w:right="40"/>
        <w:rPr>
          <w:lang w:val="fr-FR"/>
        </w:rPr>
      </w:pPr>
    </w:p>
    <w:p w14:paraId="68BD18C7" w14:textId="77777777" w:rsidR="00E241B7" w:rsidRPr="00144DA0" w:rsidRDefault="00E241B7" w:rsidP="002740A3">
      <w:pPr>
        <w:pStyle w:val="style1010"/>
        <w:spacing w:line="232" w:lineRule="exact"/>
        <w:ind w:left="20" w:right="40"/>
        <w:jc w:val="center"/>
        <w:rPr>
          <w:lang w:val="fr-FR"/>
        </w:rPr>
      </w:pPr>
    </w:p>
    <w:p w14:paraId="20E341BA" w14:textId="3865AB74" w:rsidR="000844C6" w:rsidRPr="00144DA0" w:rsidRDefault="000844C6" w:rsidP="000844C6">
      <w:pPr>
        <w:pStyle w:val="ParagrapheIndent1"/>
        <w:shd w:val="clear" w:color="auto" w:fill="E2EFD9" w:themeFill="accent6" w:themeFillTint="33"/>
        <w:ind w:left="20" w:right="20"/>
        <w:jc w:val="both"/>
        <w:rPr>
          <w:color w:val="000000"/>
        </w:rPr>
      </w:pPr>
      <w:r w:rsidRPr="00144DA0">
        <w:rPr>
          <w:b/>
          <w:color w:val="000000"/>
          <w:u w:val="single"/>
        </w:rPr>
        <w:t>ACCEPTATION DE L'OFFRE PAR LE POUVOIR ADJUDICATEUR</w:t>
      </w:r>
    </w:p>
    <w:p w14:paraId="18118223" w14:textId="77777777" w:rsidR="000844C6" w:rsidRPr="00144DA0" w:rsidRDefault="000844C6" w:rsidP="000844C6">
      <w:pPr>
        <w:pStyle w:val="ParagrapheIndent1"/>
        <w:ind w:left="20" w:right="20"/>
        <w:jc w:val="both"/>
        <w:rPr>
          <w:color w:val="000000"/>
        </w:rPr>
      </w:pPr>
    </w:p>
    <w:p w14:paraId="2776AE9C" w14:textId="77777777" w:rsidR="00323787" w:rsidRPr="00323787" w:rsidRDefault="00323787" w:rsidP="00323787">
      <w:pPr>
        <w:spacing w:line="232" w:lineRule="exact"/>
        <w:ind w:right="20"/>
        <w:jc w:val="both"/>
        <w:rPr>
          <w:rFonts w:ascii="Trebuchet MS" w:eastAsia="Trebuchet MS" w:hAnsi="Trebuchet MS" w:cs="Trebuchet MS"/>
          <w:color w:val="000000"/>
          <w:sz w:val="20"/>
        </w:rPr>
      </w:pPr>
      <w:r w:rsidRPr="00323787">
        <w:rPr>
          <w:rFonts w:ascii="Trebuchet MS" w:eastAsia="Trebuchet MS" w:hAnsi="Trebuchet MS" w:cs="Trebuchet MS"/>
          <w:color w:val="000000"/>
          <w:sz w:val="20"/>
        </w:rPr>
        <w:t>La présente offre est acceptée</w:t>
      </w:r>
    </w:p>
    <w:p w14:paraId="0F156114" w14:textId="77777777" w:rsidR="00323787" w:rsidRPr="00323787" w:rsidRDefault="00323787" w:rsidP="00323787"/>
    <w:p w14:paraId="4239FDE7" w14:textId="77777777" w:rsidR="00323787" w:rsidRPr="00323787" w:rsidRDefault="00323787" w:rsidP="00323787">
      <w:pPr>
        <w:spacing w:line="20" w:lineRule="exact"/>
        <w:rPr>
          <w:sz w:val="2"/>
        </w:rPr>
      </w:pPr>
    </w:p>
    <w:p w14:paraId="45CE6541" w14:textId="77777777" w:rsidR="00323787" w:rsidRPr="00323787" w:rsidRDefault="00323787" w:rsidP="00323787">
      <w:pPr>
        <w:spacing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A .............................................</w:t>
      </w:r>
    </w:p>
    <w:p w14:paraId="1A0F3C64" w14:textId="77777777" w:rsidR="00323787" w:rsidRPr="00323787" w:rsidRDefault="00323787" w:rsidP="00323787">
      <w:pPr>
        <w:spacing w:after="240"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Le .............................................</w:t>
      </w:r>
    </w:p>
    <w:p w14:paraId="558C90A2" w14:textId="77777777" w:rsidR="00323787" w:rsidRPr="00323787" w:rsidRDefault="00323787" w:rsidP="00323787">
      <w:pPr>
        <w:spacing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 xml:space="preserve">Signature du représentant du pouvoir adjudicateur, </w:t>
      </w:r>
    </w:p>
    <w:p w14:paraId="0C957B8F" w14:textId="459B27AB" w:rsidR="00323787" w:rsidRPr="00323787" w:rsidRDefault="00323787" w:rsidP="00323787">
      <w:pPr>
        <w:spacing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habilité par la délibération n°</w:t>
      </w:r>
      <w:r w:rsidR="0077470E">
        <w:rPr>
          <w:rFonts w:ascii="Trebuchet MS" w:eastAsia="Trebuchet MS" w:hAnsi="Trebuchet MS" w:cs="Trebuchet MS"/>
          <w:color w:val="000000"/>
          <w:sz w:val="20"/>
          <w:szCs w:val="20"/>
        </w:rPr>
        <w:t>10</w:t>
      </w:r>
      <w:r w:rsidRPr="00323787">
        <w:rPr>
          <w:rFonts w:ascii="Trebuchet MS" w:eastAsia="Trebuchet MS" w:hAnsi="Trebuchet MS" w:cs="Trebuchet MS"/>
          <w:color w:val="000000"/>
          <w:sz w:val="20"/>
          <w:szCs w:val="20"/>
        </w:rPr>
        <w:t xml:space="preserve"> en date du </w:t>
      </w:r>
      <w:r w:rsidR="0077470E">
        <w:rPr>
          <w:rFonts w:ascii="Trebuchet MS" w:eastAsia="Trebuchet MS" w:hAnsi="Trebuchet MS" w:cs="Trebuchet MS"/>
          <w:color w:val="000000"/>
          <w:sz w:val="20"/>
          <w:szCs w:val="20"/>
        </w:rPr>
        <w:t>08</w:t>
      </w:r>
      <w:r w:rsidRPr="00323787">
        <w:rPr>
          <w:rFonts w:ascii="Trebuchet MS" w:eastAsia="Trebuchet MS" w:hAnsi="Trebuchet MS" w:cs="Trebuchet MS"/>
          <w:color w:val="000000"/>
          <w:sz w:val="20"/>
          <w:szCs w:val="20"/>
        </w:rPr>
        <w:t>/</w:t>
      </w:r>
      <w:r w:rsidR="002547BB" w:rsidRPr="00323787">
        <w:rPr>
          <w:rFonts w:ascii="Trebuchet MS" w:eastAsia="Trebuchet MS" w:hAnsi="Trebuchet MS" w:cs="Trebuchet MS"/>
          <w:color w:val="000000"/>
          <w:sz w:val="20"/>
          <w:szCs w:val="20"/>
        </w:rPr>
        <w:t>0</w:t>
      </w:r>
      <w:r w:rsidR="002547BB">
        <w:rPr>
          <w:rFonts w:ascii="Trebuchet MS" w:eastAsia="Trebuchet MS" w:hAnsi="Trebuchet MS" w:cs="Trebuchet MS"/>
          <w:color w:val="000000"/>
          <w:sz w:val="20"/>
          <w:szCs w:val="20"/>
        </w:rPr>
        <w:t>4</w:t>
      </w:r>
      <w:r w:rsidRPr="00323787">
        <w:rPr>
          <w:rFonts w:ascii="Trebuchet MS" w:eastAsia="Trebuchet MS" w:hAnsi="Trebuchet MS" w:cs="Trebuchet MS"/>
          <w:color w:val="000000"/>
          <w:sz w:val="20"/>
          <w:szCs w:val="20"/>
        </w:rPr>
        <w:t>/202</w:t>
      </w:r>
      <w:r w:rsidR="003801AD">
        <w:rPr>
          <w:rFonts w:ascii="Trebuchet MS" w:eastAsia="Trebuchet MS" w:hAnsi="Trebuchet MS" w:cs="Trebuchet MS"/>
          <w:color w:val="000000"/>
          <w:sz w:val="20"/>
          <w:szCs w:val="20"/>
        </w:rPr>
        <w:t>6</w:t>
      </w:r>
    </w:p>
    <w:p w14:paraId="5DB1D538" w14:textId="77777777" w:rsidR="00323787" w:rsidRPr="00323787" w:rsidRDefault="00323787" w:rsidP="00323787">
      <w:pPr>
        <w:ind w:left="40"/>
        <w:jc w:val="center"/>
        <w:rPr>
          <w:rFonts w:ascii="Trebuchet MS" w:eastAsia="Trebuchet MS" w:hAnsi="Trebuchet MS" w:cs="Trebuchet MS"/>
          <w:color w:val="000000"/>
          <w:sz w:val="20"/>
        </w:rPr>
      </w:pPr>
    </w:p>
    <w:p w14:paraId="2ED9D140" w14:textId="77777777" w:rsidR="004B7CFE" w:rsidRPr="00144DA0" w:rsidRDefault="004B7CFE" w:rsidP="004B7CFE"/>
    <w:p w14:paraId="371FC33B" w14:textId="77777777" w:rsidR="004B7CFE" w:rsidRDefault="004B7CFE" w:rsidP="004B7CFE"/>
    <w:p w14:paraId="26DF665D" w14:textId="77777777" w:rsidR="004A2191" w:rsidRDefault="004A2191" w:rsidP="004B7CFE"/>
    <w:p w14:paraId="7A9ECFFA" w14:textId="77777777" w:rsidR="004A2191" w:rsidRDefault="004A2191" w:rsidP="004B7CFE"/>
    <w:p w14:paraId="27A6407A" w14:textId="77777777" w:rsidR="00323787" w:rsidRDefault="00323787" w:rsidP="004B7CFE"/>
    <w:p w14:paraId="793CF452" w14:textId="77777777" w:rsidR="00DD2E18" w:rsidRDefault="00DD2E18" w:rsidP="004B7CFE"/>
    <w:p w14:paraId="6F04945E" w14:textId="77777777" w:rsidR="00DD2E18" w:rsidRDefault="00DD2E18" w:rsidP="004B7CFE"/>
    <w:p w14:paraId="6C9C53DB" w14:textId="77777777" w:rsidR="00DD2E18" w:rsidRDefault="00DD2E18" w:rsidP="004B7CFE"/>
    <w:p w14:paraId="64D642CA" w14:textId="77777777" w:rsidR="00DD2E18" w:rsidRDefault="00DD2E18" w:rsidP="004B7CFE"/>
    <w:p w14:paraId="7BF0F2FC" w14:textId="77777777" w:rsidR="00DD2E18" w:rsidRDefault="00DD2E18" w:rsidP="004B7CFE"/>
    <w:p w14:paraId="44EBE15D" w14:textId="77777777" w:rsidR="00DD2E18" w:rsidRDefault="00DD2E18" w:rsidP="004B7CFE"/>
    <w:p w14:paraId="0F5F95CB" w14:textId="77777777" w:rsidR="00DD2E18" w:rsidRDefault="00DD2E18" w:rsidP="004B7CFE"/>
    <w:p w14:paraId="2C6F9303" w14:textId="77777777" w:rsidR="00DD2E18" w:rsidRDefault="00DD2E18" w:rsidP="004B7CFE"/>
    <w:p w14:paraId="5735313A" w14:textId="77777777" w:rsidR="00DD2E18" w:rsidRDefault="00DD2E18" w:rsidP="004B7CFE"/>
    <w:p w14:paraId="75718925" w14:textId="77777777" w:rsidR="00DD2E18" w:rsidRDefault="00DD2E18" w:rsidP="004B7CFE"/>
    <w:p w14:paraId="6EB9D3B0" w14:textId="77777777" w:rsidR="00DD2E18" w:rsidRDefault="00DD2E18" w:rsidP="004B7CFE"/>
    <w:p w14:paraId="59D8953E" w14:textId="77777777" w:rsidR="00DD2E18" w:rsidRDefault="00DD2E18" w:rsidP="004B7CFE"/>
    <w:p w14:paraId="5788F296" w14:textId="77777777" w:rsidR="00DD2E18" w:rsidRDefault="00DD2E18" w:rsidP="004B7CFE"/>
    <w:p w14:paraId="1923EE37" w14:textId="77777777" w:rsidR="00DD2E18" w:rsidRDefault="00DD2E18" w:rsidP="004B7CFE"/>
    <w:p w14:paraId="67963532" w14:textId="77777777" w:rsidR="00DD2E18" w:rsidRDefault="00DD2E18" w:rsidP="004B7CFE"/>
    <w:p w14:paraId="3C57E41D" w14:textId="77777777" w:rsidR="00DD2E18" w:rsidRDefault="00DD2E18" w:rsidP="004B7CFE"/>
    <w:p w14:paraId="5BAC9E9C" w14:textId="77777777" w:rsidR="00DD2E18" w:rsidRDefault="00DD2E18" w:rsidP="004B7CFE"/>
    <w:p w14:paraId="26CB5F7A" w14:textId="77777777" w:rsidR="00DD2E18" w:rsidRDefault="00DD2E18" w:rsidP="004B7CFE"/>
    <w:p w14:paraId="0DACA52F" w14:textId="77777777" w:rsidR="00DD2E18" w:rsidRDefault="00DD2E18" w:rsidP="004B7CFE"/>
    <w:p w14:paraId="3041BEF8" w14:textId="77777777" w:rsidR="00DD2E18" w:rsidRDefault="00DD2E18" w:rsidP="004B7CFE"/>
    <w:p w14:paraId="102D04A0" w14:textId="77777777" w:rsidR="00323787" w:rsidRDefault="00323787" w:rsidP="004B7CFE"/>
    <w:p w14:paraId="0051D820" w14:textId="77777777" w:rsidR="004B7CFE" w:rsidRDefault="004B7CFE" w:rsidP="004B7CFE"/>
    <w:p w14:paraId="5B16C27B" w14:textId="77777777" w:rsidR="00A92489" w:rsidRPr="00144DA0" w:rsidRDefault="00A92489" w:rsidP="004B7CFE"/>
    <w:p w14:paraId="6CC09E10" w14:textId="77777777" w:rsidR="00E241B7" w:rsidRPr="00144DA0" w:rsidRDefault="00654D9C" w:rsidP="00003402">
      <w:pPr>
        <w:pStyle w:val="ParagrapheIndent1"/>
        <w:shd w:val="clear" w:color="auto" w:fill="E2EFD9" w:themeFill="accent6" w:themeFillTint="33"/>
        <w:spacing w:line="232" w:lineRule="exact"/>
        <w:ind w:right="20"/>
        <w:jc w:val="both"/>
      </w:pPr>
      <w:r w:rsidRPr="00144DA0">
        <w:rPr>
          <w:b/>
          <w:u w:val="single"/>
        </w:rPr>
        <w:t>NANTISSEMENT OU CESSION DE CREANCES</w:t>
      </w:r>
    </w:p>
    <w:p w14:paraId="347CB157" w14:textId="77777777" w:rsidR="00E241B7" w:rsidRPr="00144DA0" w:rsidRDefault="00E241B7" w:rsidP="002740A3">
      <w:pPr>
        <w:pStyle w:val="ParagrapheIndent1"/>
        <w:spacing w:line="232" w:lineRule="exact"/>
        <w:ind w:left="20" w:right="20"/>
        <w:jc w:val="both"/>
      </w:pPr>
    </w:p>
    <w:p w14:paraId="2EAC353E" w14:textId="77777777" w:rsidR="00E241B7" w:rsidRPr="00144DA0" w:rsidRDefault="00654D9C" w:rsidP="002740A3">
      <w:pPr>
        <w:pStyle w:val="ParagrapheIndent1"/>
        <w:spacing w:line="232" w:lineRule="exact"/>
        <w:ind w:left="20" w:right="20"/>
        <w:jc w:val="both"/>
      </w:pPr>
      <w:r w:rsidRPr="00144DA0">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7F65408D" w14:textId="77777777">
        <w:trPr>
          <w:trHeight w:val="216"/>
        </w:trPr>
        <w:tc>
          <w:tcPr>
            <w:tcW w:w="240" w:type="dxa"/>
            <w:tcMar>
              <w:top w:w="0" w:type="dxa"/>
              <w:left w:w="0" w:type="dxa"/>
              <w:bottom w:w="0" w:type="dxa"/>
              <w:right w:w="0" w:type="dxa"/>
            </w:tcMar>
          </w:tcPr>
          <w:p w14:paraId="1F834ED0" w14:textId="622FAE05"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5DB3E6F4" wp14:editId="4B06E298">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B733963"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5E6D4ACD" w14:textId="77777777" w:rsidR="00E241B7" w:rsidRPr="00144DA0" w:rsidRDefault="00654D9C" w:rsidP="002740A3">
            <w:pPr>
              <w:pStyle w:val="ParagrapheIndent1"/>
              <w:spacing w:line="232" w:lineRule="exact"/>
              <w:jc w:val="both"/>
            </w:pPr>
            <w:r w:rsidRPr="00144DA0">
              <w:t>La totalité du marché dont le montant est de (indiquer le montant en chiffres et en lettres) :</w:t>
            </w:r>
          </w:p>
          <w:p w14:paraId="21DB9163"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669534A8" w14:textId="77777777">
        <w:trPr>
          <w:trHeight w:val="396"/>
        </w:trPr>
        <w:tc>
          <w:tcPr>
            <w:tcW w:w="240" w:type="dxa"/>
            <w:tcMar>
              <w:top w:w="0" w:type="dxa"/>
              <w:left w:w="0" w:type="dxa"/>
              <w:bottom w:w="0" w:type="dxa"/>
              <w:right w:w="0" w:type="dxa"/>
            </w:tcMar>
          </w:tcPr>
          <w:p w14:paraId="6A6A6D43"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0FEE8FEA"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4E13BF0D" w14:textId="77777777" w:rsidR="00E241B7" w:rsidRPr="00144DA0" w:rsidRDefault="00E241B7" w:rsidP="002740A3">
            <w:pPr>
              <w:rPr>
                <w:rFonts w:ascii="Trebuchet MS" w:hAnsi="Trebuchet MS"/>
              </w:rPr>
            </w:pPr>
          </w:p>
        </w:tc>
      </w:tr>
    </w:tbl>
    <w:p w14:paraId="0511F032"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0E5CB7D1" w14:textId="77777777">
        <w:trPr>
          <w:trHeight w:val="216"/>
        </w:trPr>
        <w:tc>
          <w:tcPr>
            <w:tcW w:w="240" w:type="dxa"/>
            <w:tcMar>
              <w:top w:w="0" w:type="dxa"/>
              <w:left w:w="0" w:type="dxa"/>
              <w:bottom w:w="0" w:type="dxa"/>
              <w:right w:w="0" w:type="dxa"/>
            </w:tcMar>
          </w:tcPr>
          <w:p w14:paraId="1C385581" w14:textId="0CBFB389"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59B00717" wp14:editId="135A5D73">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34F734"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62FC485A" w14:textId="77777777" w:rsidR="00E241B7" w:rsidRPr="00144DA0" w:rsidRDefault="00654D9C" w:rsidP="002740A3">
            <w:pPr>
              <w:pStyle w:val="ParagrapheIndent1"/>
              <w:spacing w:line="232" w:lineRule="exact"/>
              <w:jc w:val="both"/>
            </w:pPr>
            <w:r w:rsidRPr="00144DA0">
              <w:t>La totalité du bon de commande n° ........ afférent au marché (indiquer le montant en chiffres et lettres) :</w:t>
            </w:r>
          </w:p>
          <w:p w14:paraId="037082F6"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231D2152" w14:textId="77777777">
        <w:trPr>
          <w:trHeight w:val="612"/>
        </w:trPr>
        <w:tc>
          <w:tcPr>
            <w:tcW w:w="240" w:type="dxa"/>
            <w:tcMar>
              <w:top w:w="0" w:type="dxa"/>
              <w:left w:w="0" w:type="dxa"/>
              <w:bottom w:w="0" w:type="dxa"/>
              <w:right w:w="0" w:type="dxa"/>
            </w:tcMar>
          </w:tcPr>
          <w:p w14:paraId="160472FE"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43BC383D"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26C65E51" w14:textId="77777777" w:rsidR="00E241B7" w:rsidRPr="00144DA0" w:rsidRDefault="00E241B7" w:rsidP="002740A3">
            <w:pPr>
              <w:rPr>
                <w:rFonts w:ascii="Trebuchet MS" w:hAnsi="Trebuchet MS"/>
              </w:rPr>
            </w:pPr>
          </w:p>
        </w:tc>
      </w:tr>
    </w:tbl>
    <w:p w14:paraId="2F93FCBD"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488B35DF" w14:textId="77777777">
        <w:trPr>
          <w:trHeight w:val="216"/>
        </w:trPr>
        <w:tc>
          <w:tcPr>
            <w:tcW w:w="240" w:type="dxa"/>
            <w:tcMar>
              <w:top w:w="0" w:type="dxa"/>
              <w:left w:w="0" w:type="dxa"/>
              <w:bottom w:w="0" w:type="dxa"/>
              <w:right w:w="0" w:type="dxa"/>
            </w:tcMar>
          </w:tcPr>
          <w:p w14:paraId="5B53B01B" w14:textId="6C241AF8"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510CDF23" wp14:editId="28F8CED9">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97E6A8"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4278959F" w14:textId="77777777" w:rsidR="00E241B7" w:rsidRPr="00144DA0" w:rsidRDefault="00654D9C" w:rsidP="002740A3">
            <w:pPr>
              <w:pStyle w:val="ParagrapheIndent1"/>
              <w:spacing w:line="232" w:lineRule="exact"/>
              <w:jc w:val="both"/>
            </w:pPr>
            <w:r w:rsidRPr="00144DA0">
              <w:t>La partie des prestations que le titulaire n'envisage pas de confier à des sous-traitants bénéficiant du paiement direct, est évaluée à (indiquer en chiffres et en lettres) :</w:t>
            </w:r>
          </w:p>
          <w:p w14:paraId="2710BF64"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7D394390" w14:textId="77777777">
        <w:trPr>
          <w:trHeight w:val="612"/>
        </w:trPr>
        <w:tc>
          <w:tcPr>
            <w:tcW w:w="240" w:type="dxa"/>
            <w:tcMar>
              <w:top w:w="0" w:type="dxa"/>
              <w:left w:w="0" w:type="dxa"/>
              <w:bottom w:w="0" w:type="dxa"/>
              <w:right w:w="0" w:type="dxa"/>
            </w:tcMar>
          </w:tcPr>
          <w:p w14:paraId="1F9E7DFC"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1E53FB73"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16E22885" w14:textId="77777777" w:rsidR="00E241B7" w:rsidRPr="00144DA0" w:rsidRDefault="00E241B7" w:rsidP="002740A3">
            <w:pPr>
              <w:rPr>
                <w:rFonts w:ascii="Trebuchet MS" w:hAnsi="Trebuchet MS"/>
              </w:rPr>
            </w:pPr>
          </w:p>
        </w:tc>
      </w:tr>
    </w:tbl>
    <w:p w14:paraId="18E1F5EF"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43F7F0F1" w14:textId="77777777">
        <w:trPr>
          <w:trHeight w:val="216"/>
        </w:trPr>
        <w:tc>
          <w:tcPr>
            <w:tcW w:w="240" w:type="dxa"/>
            <w:tcMar>
              <w:top w:w="0" w:type="dxa"/>
              <w:left w:w="0" w:type="dxa"/>
              <w:bottom w:w="0" w:type="dxa"/>
              <w:right w:w="0" w:type="dxa"/>
            </w:tcMar>
          </w:tcPr>
          <w:p w14:paraId="2FA486CD" w14:textId="653C6655"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75D91D20" wp14:editId="07ABCF4D">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5D42A0F"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475E5525" w14:textId="77777777" w:rsidR="00E241B7" w:rsidRPr="00144DA0" w:rsidRDefault="00654D9C" w:rsidP="002740A3">
            <w:pPr>
              <w:pStyle w:val="ParagrapheIndent1"/>
              <w:spacing w:line="232" w:lineRule="exact"/>
              <w:jc w:val="both"/>
            </w:pPr>
            <w:r w:rsidRPr="00144DA0">
              <w:t>La partie des prestations évaluée à (indiquer le montant en chiffres et en lettres) :</w:t>
            </w:r>
          </w:p>
          <w:p w14:paraId="08F5422A"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470285CE" w14:textId="77777777">
        <w:trPr>
          <w:trHeight w:val="396"/>
        </w:trPr>
        <w:tc>
          <w:tcPr>
            <w:tcW w:w="240" w:type="dxa"/>
            <w:tcMar>
              <w:top w:w="0" w:type="dxa"/>
              <w:left w:w="0" w:type="dxa"/>
              <w:bottom w:w="0" w:type="dxa"/>
              <w:right w:w="0" w:type="dxa"/>
            </w:tcMar>
          </w:tcPr>
          <w:p w14:paraId="19E3236C"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39D29FDB"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604B622F" w14:textId="77777777" w:rsidR="00E241B7" w:rsidRPr="00144DA0" w:rsidRDefault="00E241B7" w:rsidP="002740A3">
            <w:pPr>
              <w:rPr>
                <w:rFonts w:ascii="Trebuchet MS" w:hAnsi="Trebuchet MS"/>
              </w:rPr>
            </w:pPr>
          </w:p>
        </w:tc>
      </w:tr>
    </w:tbl>
    <w:p w14:paraId="46D41CC8" w14:textId="77777777" w:rsidR="00E241B7" w:rsidRPr="00144DA0" w:rsidRDefault="00654D9C" w:rsidP="002740A3">
      <w:pPr>
        <w:pStyle w:val="ParagrapheIndent1"/>
        <w:ind w:left="20" w:right="20"/>
        <w:jc w:val="both"/>
      </w:pPr>
      <w:r w:rsidRPr="00144DA0">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21AB571B" w14:textId="77777777">
        <w:trPr>
          <w:trHeight w:val="216"/>
        </w:trPr>
        <w:tc>
          <w:tcPr>
            <w:tcW w:w="240" w:type="dxa"/>
            <w:tcMar>
              <w:top w:w="0" w:type="dxa"/>
              <w:left w:w="0" w:type="dxa"/>
              <w:bottom w:w="0" w:type="dxa"/>
              <w:right w:w="0" w:type="dxa"/>
            </w:tcMar>
          </w:tcPr>
          <w:p w14:paraId="5261028A" w14:textId="43545937"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253F458B" wp14:editId="3CBD4031">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EAB58D3" w14:textId="77777777" w:rsidR="00E241B7" w:rsidRPr="00144DA0" w:rsidRDefault="00E241B7" w:rsidP="002740A3">
            <w:pPr>
              <w:rPr>
                <w:rFonts w:ascii="Trebuchet MS" w:hAnsi="Trebuchet MS"/>
                <w:sz w:val="2"/>
              </w:rPr>
            </w:pPr>
          </w:p>
        </w:tc>
        <w:tc>
          <w:tcPr>
            <w:tcW w:w="9180" w:type="dxa"/>
            <w:tcMar>
              <w:top w:w="0" w:type="dxa"/>
              <w:left w:w="0" w:type="dxa"/>
              <w:bottom w:w="0" w:type="dxa"/>
              <w:right w:w="0" w:type="dxa"/>
            </w:tcMar>
          </w:tcPr>
          <w:p w14:paraId="3E7B77AF" w14:textId="77777777" w:rsidR="00E241B7" w:rsidRPr="00144DA0" w:rsidRDefault="00654D9C" w:rsidP="002740A3">
            <w:pPr>
              <w:pStyle w:val="ParagrapheIndent1"/>
              <w:jc w:val="both"/>
            </w:pPr>
            <w:r w:rsidRPr="00144DA0">
              <w:t>membre d'un groupement d'entreprise</w:t>
            </w:r>
          </w:p>
        </w:tc>
      </w:tr>
      <w:tr w:rsidR="002740A3" w:rsidRPr="00144DA0" w14:paraId="7CDD9009" w14:textId="77777777">
        <w:trPr>
          <w:trHeight w:val="216"/>
        </w:trPr>
        <w:tc>
          <w:tcPr>
            <w:tcW w:w="240" w:type="dxa"/>
            <w:tcMar>
              <w:top w:w="0" w:type="dxa"/>
              <w:left w:w="0" w:type="dxa"/>
              <w:bottom w:w="0" w:type="dxa"/>
              <w:right w:w="0" w:type="dxa"/>
            </w:tcMar>
          </w:tcPr>
          <w:p w14:paraId="45397B2E" w14:textId="16E0B9F4"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075BB526" wp14:editId="7C2E4A2E">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9375B6B" w14:textId="77777777" w:rsidR="00E241B7" w:rsidRPr="00144DA0" w:rsidRDefault="00E241B7" w:rsidP="002740A3">
            <w:pPr>
              <w:rPr>
                <w:rFonts w:ascii="Trebuchet MS" w:hAnsi="Trebuchet MS"/>
                <w:sz w:val="2"/>
              </w:rPr>
            </w:pPr>
          </w:p>
        </w:tc>
        <w:tc>
          <w:tcPr>
            <w:tcW w:w="9180" w:type="dxa"/>
            <w:tcMar>
              <w:top w:w="0" w:type="dxa"/>
              <w:left w:w="0" w:type="dxa"/>
              <w:bottom w:w="0" w:type="dxa"/>
              <w:right w:w="0" w:type="dxa"/>
            </w:tcMar>
          </w:tcPr>
          <w:p w14:paraId="6BBAEB30" w14:textId="77777777" w:rsidR="00E241B7" w:rsidRPr="00144DA0" w:rsidRDefault="00654D9C" w:rsidP="002740A3">
            <w:pPr>
              <w:pStyle w:val="ParagrapheIndent1"/>
              <w:jc w:val="both"/>
            </w:pPr>
            <w:r w:rsidRPr="00144DA0">
              <w:t>sous-traitant</w:t>
            </w:r>
          </w:p>
        </w:tc>
      </w:tr>
    </w:tbl>
    <w:p w14:paraId="1FBFC276" w14:textId="6F72BFA3" w:rsidR="00E241B7" w:rsidRPr="00144DA0" w:rsidRDefault="00654D9C" w:rsidP="000844C6">
      <w:pPr>
        <w:spacing w:line="240" w:lineRule="exact"/>
        <w:jc w:val="center"/>
        <w:rPr>
          <w:rFonts w:ascii="Trebuchet MS" w:hAnsi="Trebuchet MS"/>
        </w:rPr>
      </w:pPr>
      <w:r w:rsidRPr="00144DA0">
        <w:rPr>
          <w:rFonts w:ascii="Trebuchet MS" w:hAnsi="Trebuchet MS"/>
        </w:rPr>
        <w:t>A . . . . . . . . . . . . . . . . . . . . . .</w:t>
      </w:r>
    </w:p>
    <w:p w14:paraId="1A93F6F2" w14:textId="77777777" w:rsidR="00E241B7" w:rsidRPr="00144DA0" w:rsidRDefault="00654D9C" w:rsidP="002740A3">
      <w:pPr>
        <w:pStyle w:val="style1010"/>
        <w:spacing w:line="232" w:lineRule="exact"/>
        <w:ind w:left="20" w:right="40"/>
        <w:jc w:val="center"/>
        <w:rPr>
          <w:lang w:val="fr-FR"/>
        </w:rPr>
      </w:pPr>
      <w:r w:rsidRPr="00144DA0">
        <w:rPr>
          <w:lang w:val="fr-FR"/>
        </w:rPr>
        <w:t xml:space="preserve">Le . . . . . . . . . . . . . . . . . . . . . .  </w:t>
      </w:r>
    </w:p>
    <w:p w14:paraId="39755FBB" w14:textId="77777777" w:rsidR="00E241B7" w:rsidRPr="00144DA0" w:rsidRDefault="00E241B7" w:rsidP="002740A3">
      <w:pPr>
        <w:pStyle w:val="style1010"/>
        <w:spacing w:line="232" w:lineRule="exact"/>
        <w:ind w:left="20" w:right="40"/>
        <w:jc w:val="center"/>
        <w:rPr>
          <w:lang w:val="fr-FR"/>
        </w:rPr>
      </w:pPr>
    </w:p>
    <w:p w14:paraId="66E65D27" w14:textId="43D0249C" w:rsidR="004B6351" w:rsidRPr="00144DA0" w:rsidRDefault="00654D9C" w:rsidP="002740A3">
      <w:pPr>
        <w:pStyle w:val="style1010"/>
        <w:spacing w:line="232" w:lineRule="exact"/>
        <w:ind w:left="20" w:right="40"/>
        <w:jc w:val="center"/>
        <w:rPr>
          <w:lang w:val="fr-FR"/>
        </w:rPr>
      </w:pPr>
      <w:r w:rsidRPr="00144DA0">
        <w:rPr>
          <w:b/>
          <w:lang w:val="fr-FR"/>
        </w:rPr>
        <w:t>Signature</w:t>
      </w:r>
      <w:r w:rsidRPr="00144DA0">
        <w:rPr>
          <w:lang w:val="fr-FR"/>
        </w:rPr>
        <w:t xml:space="preserve"> </w:t>
      </w:r>
      <w:r w:rsidR="004B6351" w:rsidRPr="00144DA0">
        <w:rPr>
          <w:lang w:val="fr-FR"/>
        </w:rPr>
        <w:br w:type="page"/>
      </w:r>
    </w:p>
    <w:p w14:paraId="65313686" w14:textId="1E734F55" w:rsidR="004B6351" w:rsidRPr="00144DA0" w:rsidRDefault="000844C6" w:rsidP="000844C6">
      <w:pPr>
        <w:pStyle w:val="Titre1"/>
        <w:shd w:val="clear" w:color="auto" w:fill="1F3864" w:themeFill="accent1" w:themeFillShade="80"/>
        <w:spacing w:after="0"/>
        <w:jc w:val="center"/>
        <w:rPr>
          <w:rFonts w:ascii="Trebuchet MS" w:eastAsia="Trebuchet MS" w:hAnsi="Trebuchet MS" w:cs="Trebuchet MS"/>
          <w:sz w:val="28"/>
        </w:rPr>
      </w:pPr>
      <w:bookmarkStart w:id="85" w:name="_Toc112924786"/>
      <w:bookmarkStart w:id="86" w:name="_Toc239682387"/>
      <w:r w:rsidRPr="00144DA0">
        <w:rPr>
          <w:rFonts w:ascii="Trebuchet MS" w:eastAsia="Trebuchet MS" w:hAnsi="Trebuchet MS" w:cs="Trebuchet MS"/>
          <w:sz w:val="28"/>
        </w:rPr>
        <w:lastRenderedPageBreak/>
        <w:t>ANNEXE N°</w:t>
      </w:r>
      <w:r w:rsidR="004B6351" w:rsidRPr="00144DA0">
        <w:rPr>
          <w:rFonts w:ascii="Trebuchet MS" w:eastAsia="Trebuchet MS" w:hAnsi="Trebuchet MS" w:cs="Trebuchet MS"/>
          <w:sz w:val="28"/>
        </w:rPr>
        <w:t>1 : DÉCLARATION DE SOUS-TRAITANCE (DC4)</w:t>
      </w:r>
      <w:bookmarkEnd w:id="85"/>
      <w:bookmarkEnd w:id="86"/>
    </w:p>
    <w:p w14:paraId="2C059DC1" w14:textId="77777777" w:rsidR="004B6351" w:rsidRPr="00144DA0" w:rsidRDefault="004B6351" w:rsidP="002740A3">
      <w:pPr>
        <w:spacing w:line="240" w:lineRule="exact"/>
        <w:rPr>
          <w:rFonts w:ascii="Trebuchet MS" w:hAnsi="Trebuchet MS"/>
        </w:rPr>
      </w:pPr>
    </w:p>
    <w:p w14:paraId="2FE55D72" w14:textId="77777777" w:rsidR="00E51A7C" w:rsidRPr="00E51A7C" w:rsidRDefault="00E51A7C" w:rsidP="00E51A7C">
      <w:pPr>
        <w:widowControl w:val="0"/>
        <w:autoSpaceDE w:val="0"/>
        <w:autoSpaceDN w:val="0"/>
        <w:spacing w:before="100"/>
        <w:ind w:right="-7"/>
        <w:jc w:val="both"/>
        <w:rPr>
          <w:rFonts w:ascii="Trebuchet MS" w:eastAsia="Marianne" w:hAnsi="Trebuchet MS" w:cs="Marianne"/>
          <w:b/>
          <w:i/>
          <w:iCs/>
          <w:sz w:val="18"/>
          <w:szCs w:val="18"/>
          <w:lang w:eastAsia="fr-FR"/>
        </w:rPr>
      </w:pPr>
      <w:bookmarkStart w:id="87" w:name="_Toc112924787"/>
      <w:bookmarkStart w:id="88" w:name="_Hlk160610804"/>
      <w:r w:rsidRPr="00E51A7C">
        <w:rPr>
          <w:rFonts w:ascii="Trebuchet MS" w:eastAsia="Marianne" w:hAnsi="Trebuchet MS" w:cs="Marianne"/>
          <w:b/>
          <w:i/>
          <w:iCs/>
          <w:sz w:val="18"/>
          <w:szCs w:val="18"/>
          <w:lang w:eastAsia="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D3EAE97" w14:textId="77777777" w:rsidR="00E51A7C" w:rsidRPr="00E51A7C" w:rsidRDefault="00E51A7C" w:rsidP="00E51A7C">
      <w:pPr>
        <w:widowControl w:val="0"/>
        <w:autoSpaceDE w:val="0"/>
        <w:autoSpaceDN w:val="0"/>
        <w:spacing w:line="249" w:lineRule="exact"/>
        <w:ind w:right="-7"/>
        <w:jc w:val="both"/>
        <w:rPr>
          <w:rFonts w:ascii="Trebuchet MS" w:eastAsia="Marianne" w:hAnsi="Trebuchet MS" w:cs="Marianne"/>
          <w:b/>
          <w:i/>
          <w:iCs/>
          <w:sz w:val="18"/>
          <w:szCs w:val="18"/>
          <w:lang w:eastAsia="fr-FR"/>
        </w:rPr>
      </w:pPr>
      <w:r w:rsidRPr="00E51A7C">
        <w:rPr>
          <w:rFonts w:ascii="Trebuchet MS" w:eastAsia="Marianne" w:hAnsi="Trebuchet MS" w:cs="Marianne"/>
          <w:b/>
          <w:i/>
          <w:iCs/>
          <w:sz w:val="18"/>
          <w:szCs w:val="18"/>
          <w:lang w:eastAsia="fr-FR"/>
        </w:rPr>
        <w:t>Il</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est</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rappelé</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qu’en</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application</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du</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code</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de</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la</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commande</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publique,</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notamment</w:t>
      </w:r>
      <w:r w:rsidRPr="00E51A7C">
        <w:rPr>
          <w:rFonts w:ascii="Trebuchet MS" w:eastAsia="Marianne" w:hAnsi="Trebuchet MS" w:cs="Marianne"/>
          <w:b/>
          <w:i/>
          <w:iCs/>
          <w:spacing w:val="4"/>
          <w:sz w:val="18"/>
          <w:szCs w:val="18"/>
          <w:lang w:eastAsia="fr-FR"/>
        </w:rPr>
        <w:t xml:space="preserve"> </w:t>
      </w:r>
      <w:r w:rsidRPr="00E51A7C">
        <w:rPr>
          <w:rFonts w:ascii="Trebuchet MS" w:eastAsia="Marianne" w:hAnsi="Trebuchet MS" w:cs="Marianne"/>
          <w:b/>
          <w:i/>
          <w:iCs/>
          <w:sz w:val="18"/>
          <w:szCs w:val="18"/>
          <w:lang w:eastAsia="fr-FR"/>
        </w:rPr>
        <w:t>ses</w:t>
      </w:r>
      <w:r w:rsidRPr="00E51A7C">
        <w:rPr>
          <w:rFonts w:ascii="Trebuchet MS" w:eastAsia="Marianne" w:hAnsi="Trebuchet MS" w:cs="Marianne"/>
          <w:b/>
          <w:i/>
          <w:iCs/>
          <w:spacing w:val="2"/>
          <w:sz w:val="18"/>
          <w:szCs w:val="18"/>
          <w:lang w:eastAsia="fr-FR"/>
        </w:rPr>
        <w:t xml:space="preserve"> </w:t>
      </w:r>
      <w:hyperlink r:id="rId13" w:history="1">
        <w:r w:rsidRPr="00E51A7C">
          <w:rPr>
            <w:rFonts w:ascii="Trebuchet MS" w:eastAsia="Marianne" w:hAnsi="Trebuchet MS" w:cs="Marianne"/>
            <w:b/>
            <w:i/>
            <w:iCs/>
            <w:color w:val="0000FF"/>
            <w:sz w:val="18"/>
            <w:szCs w:val="18"/>
            <w:u w:val="single"/>
            <w:lang w:eastAsia="fr-FR"/>
          </w:rPr>
          <w:t>articles</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L.</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1110-1</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1"/>
          <w:sz w:val="18"/>
          <w:szCs w:val="18"/>
          <w:lang w:eastAsia="fr-FR"/>
        </w:rPr>
        <w:t xml:space="preserve"> </w:t>
      </w:r>
      <w:hyperlink r:id="rId14"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4"/>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w:t>
        </w:r>
        <w:r w:rsidRPr="00E51A7C">
          <w:rPr>
            <w:rFonts w:ascii="Trebuchet MS" w:eastAsia="Marianne" w:hAnsi="Trebuchet MS" w:cs="Marianne"/>
            <w:b/>
            <w:i/>
            <w:iCs/>
            <w:color w:val="0000FF"/>
            <w:spacing w:val="4"/>
            <w:sz w:val="18"/>
            <w:szCs w:val="18"/>
            <w:u w:val="single"/>
            <w:lang w:eastAsia="fr-FR"/>
          </w:rPr>
          <w:t xml:space="preserve"> </w:t>
        </w:r>
        <w:r w:rsidRPr="00E51A7C">
          <w:rPr>
            <w:rFonts w:ascii="Trebuchet MS" w:eastAsia="Marianne" w:hAnsi="Trebuchet MS" w:cs="Marianne"/>
            <w:b/>
            <w:i/>
            <w:iCs/>
            <w:color w:val="0000FF"/>
            <w:spacing w:val="-10"/>
            <w:sz w:val="18"/>
            <w:szCs w:val="18"/>
            <w:u w:val="single"/>
            <w:lang w:eastAsia="fr-FR"/>
          </w:rPr>
          <w:t>à</w:t>
        </w:r>
      </w:hyperlink>
      <w:r w:rsidRPr="00E51A7C">
        <w:rPr>
          <w:rFonts w:ascii="Trebuchet MS" w:eastAsia="Marianne" w:hAnsi="Trebuchet MS" w:cs="Marianne"/>
          <w:b/>
          <w:i/>
          <w:iCs/>
          <w:sz w:val="18"/>
          <w:szCs w:val="18"/>
          <w:lang w:eastAsia="fr-FR"/>
        </w:rPr>
        <w:t xml:space="preserve"> </w:t>
      </w:r>
      <w:hyperlink r:id="rId15"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2162-6</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33"/>
          <w:sz w:val="18"/>
          <w:szCs w:val="18"/>
          <w:lang w:eastAsia="fr-FR"/>
        </w:rPr>
        <w:t xml:space="preserve"> </w:t>
      </w:r>
      <w:hyperlink r:id="rId16" w:history="1">
        <w:r w:rsidRPr="00E51A7C">
          <w:rPr>
            <w:rFonts w:ascii="Trebuchet MS" w:eastAsia="Marianne" w:hAnsi="Trebuchet MS" w:cs="Marianne"/>
            <w:b/>
            <w:i/>
            <w:iCs/>
            <w:color w:val="0000FF"/>
            <w:sz w:val="18"/>
            <w:szCs w:val="18"/>
            <w:u w:val="single"/>
            <w:lang w:eastAsia="fr-FR"/>
          </w:rPr>
          <w:t>R. 2162-7</w:t>
        </w:r>
        <w:r w:rsidRPr="00E51A7C">
          <w:rPr>
            <w:rFonts w:ascii="Trebuchet MS" w:eastAsia="Marianne" w:hAnsi="Trebuchet MS" w:cs="Marianne"/>
            <w:b/>
            <w:i/>
            <w:iCs/>
            <w:color w:val="0000FF"/>
            <w:spacing w:val="3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2162-12</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33"/>
          <w:sz w:val="18"/>
          <w:szCs w:val="18"/>
          <w:lang w:eastAsia="fr-FR"/>
        </w:rPr>
        <w:t xml:space="preserve"> </w:t>
      </w:r>
      <w:hyperlink r:id="rId17"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2162-13</w:t>
        </w:r>
        <w:r w:rsidRPr="00E51A7C">
          <w:rPr>
            <w:rFonts w:ascii="Trebuchet MS" w:eastAsia="Marianne" w:hAnsi="Trebuchet MS" w:cs="Marianne"/>
            <w:b/>
            <w:i/>
            <w:iCs/>
            <w:color w:val="0000FF"/>
            <w:spacing w:val="3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2"/>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2162-14</w:t>
        </w:r>
      </w:hyperlink>
      <w:r w:rsidRPr="00E51A7C">
        <w:rPr>
          <w:rFonts w:ascii="Trebuchet MS" w:eastAsia="Marianne" w:hAnsi="Trebuchet MS" w:cs="Marianne"/>
          <w:b/>
          <w:i/>
          <w:iCs/>
          <w:color w:val="0000FF"/>
          <w:spacing w:val="3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33"/>
          <w:sz w:val="18"/>
          <w:szCs w:val="18"/>
          <w:lang w:eastAsia="fr-FR"/>
        </w:rPr>
        <w:t xml:space="preserve"> </w:t>
      </w:r>
      <w:hyperlink r:id="rId18"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2162-15</w:t>
        </w:r>
        <w:r w:rsidRPr="00E51A7C">
          <w:rPr>
            <w:rFonts w:ascii="Trebuchet MS" w:eastAsia="Marianne" w:hAnsi="Trebuchet MS" w:cs="Marianne"/>
            <w:b/>
            <w:i/>
            <w:iCs/>
            <w:color w:val="0000FF"/>
            <w:spacing w:val="3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2"/>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2162-21</w:t>
        </w:r>
      </w:hyperlink>
      <w:r w:rsidRPr="00E51A7C">
        <w:rPr>
          <w:rFonts w:ascii="Trebuchet MS" w:eastAsia="Marianne" w:hAnsi="Trebuchet MS" w:cs="Marianne"/>
          <w:b/>
          <w:i/>
          <w:iCs/>
          <w:color w:val="0000FF"/>
          <w:spacing w:val="32"/>
          <w:sz w:val="18"/>
          <w:szCs w:val="18"/>
          <w:lang w:eastAsia="fr-FR"/>
        </w:rPr>
        <w:t xml:space="preserve"> </w:t>
      </w:r>
      <w:r w:rsidRPr="00E51A7C">
        <w:rPr>
          <w:rFonts w:ascii="Trebuchet MS" w:eastAsia="Marianne" w:hAnsi="Trebuchet MS" w:cs="Marianne"/>
          <w:b/>
          <w:i/>
          <w:iCs/>
          <w:sz w:val="18"/>
          <w:szCs w:val="18"/>
          <w:lang w:eastAsia="fr-FR"/>
        </w:rPr>
        <w:t>(marchés</w:t>
      </w:r>
      <w:r w:rsidRPr="00E51A7C">
        <w:rPr>
          <w:rFonts w:ascii="Trebuchet MS" w:eastAsia="Marianne" w:hAnsi="Trebuchet MS" w:cs="Marianne"/>
          <w:b/>
          <w:i/>
          <w:iCs/>
          <w:spacing w:val="32"/>
          <w:sz w:val="18"/>
          <w:szCs w:val="18"/>
          <w:lang w:eastAsia="fr-FR"/>
        </w:rPr>
        <w:t xml:space="preserve"> </w:t>
      </w:r>
      <w:r w:rsidRPr="00E51A7C">
        <w:rPr>
          <w:rFonts w:ascii="Trebuchet MS" w:eastAsia="Marianne" w:hAnsi="Trebuchet MS" w:cs="Marianne"/>
          <w:b/>
          <w:i/>
          <w:iCs/>
          <w:sz w:val="18"/>
          <w:szCs w:val="18"/>
          <w:lang w:eastAsia="fr-FR"/>
        </w:rPr>
        <w:t>publics</w:t>
      </w:r>
      <w:r w:rsidRPr="00E51A7C">
        <w:rPr>
          <w:rFonts w:ascii="Trebuchet MS" w:eastAsia="Marianne" w:hAnsi="Trebuchet MS" w:cs="Marianne"/>
          <w:b/>
          <w:i/>
          <w:iCs/>
          <w:spacing w:val="35"/>
          <w:sz w:val="18"/>
          <w:szCs w:val="18"/>
          <w:lang w:eastAsia="fr-FR"/>
        </w:rPr>
        <w:t xml:space="preserve"> </w:t>
      </w:r>
      <w:r w:rsidRPr="00E51A7C">
        <w:rPr>
          <w:rFonts w:ascii="Trebuchet MS" w:eastAsia="Marianne" w:hAnsi="Trebuchet MS" w:cs="Marianne"/>
          <w:b/>
          <w:i/>
          <w:iCs/>
          <w:sz w:val="18"/>
          <w:szCs w:val="18"/>
          <w:lang w:eastAsia="fr-FR"/>
        </w:rPr>
        <w:t>autres</w:t>
      </w:r>
      <w:r w:rsidRPr="00E51A7C">
        <w:rPr>
          <w:rFonts w:ascii="Trebuchet MS" w:eastAsia="Marianne" w:hAnsi="Trebuchet MS" w:cs="Marianne"/>
          <w:b/>
          <w:i/>
          <w:iCs/>
          <w:spacing w:val="35"/>
          <w:sz w:val="18"/>
          <w:szCs w:val="18"/>
          <w:lang w:eastAsia="fr-FR"/>
        </w:rPr>
        <w:t xml:space="preserve"> </w:t>
      </w:r>
      <w:r w:rsidRPr="00E51A7C">
        <w:rPr>
          <w:rFonts w:ascii="Trebuchet MS" w:eastAsia="Marianne" w:hAnsi="Trebuchet MS" w:cs="Marianne"/>
          <w:b/>
          <w:i/>
          <w:iCs/>
          <w:sz w:val="18"/>
          <w:szCs w:val="18"/>
          <w:lang w:eastAsia="fr-FR"/>
        </w:rPr>
        <w:t>que</w:t>
      </w:r>
      <w:r w:rsidRPr="00E51A7C">
        <w:rPr>
          <w:rFonts w:ascii="Trebuchet MS" w:eastAsia="Marianne" w:hAnsi="Trebuchet MS" w:cs="Marianne"/>
          <w:b/>
          <w:i/>
          <w:iCs/>
          <w:spacing w:val="32"/>
          <w:sz w:val="18"/>
          <w:szCs w:val="18"/>
          <w:lang w:eastAsia="fr-FR"/>
        </w:rPr>
        <w:t xml:space="preserve"> </w:t>
      </w:r>
      <w:r w:rsidRPr="00E51A7C">
        <w:rPr>
          <w:rFonts w:ascii="Trebuchet MS" w:eastAsia="Marianne" w:hAnsi="Trebuchet MS" w:cs="Marianne"/>
          <w:b/>
          <w:i/>
          <w:iCs/>
          <w:spacing w:val="-5"/>
          <w:sz w:val="18"/>
          <w:szCs w:val="18"/>
          <w:lang w:eastAsia="fr-FR"/>
        </w:rPr>
        <w:t xml:space="preserve">de </w:t>
      </w:r>
      <w:r w:rsidRPr="00E51A7C">
        <w:rPr>
          <w:rFonts w:ascii="Trebuchet MS" w:eastAsia="Marianne" w:hAnsi="Trebuchet MS" w:cs="Marianne"/>
          <w:b/>
          <w:i/>
          <w:iCs/>
          <w:sz w:val="18"/>
          <w:szCs w:val="18"/>
          <w:lang w:eastAsia="fr-FR"/>
        </w:rPr>
        <w:t>défense</w:t>
      </w:r>
      <w:r w:rsidRPr="00E51A7C">
        <w:rPr>
          <w:rFonts w:ascii="Trebuchet MS" w:eastAsia="Marianne" w:hAnsi="Trebuchet MS" w:cs="Marianne"/>
          <w:b/>
          <w:i/>
          <w:iCs/>
          <w:spacing w:val="23"/>
          <w:sz w:val="18"/>
          <w:szCs w:val="18"/>
          <w:lang w:eastAsia="fr-FR"/>
        </w:rPr>
        <w:t xml:space="preserve"> </w:t>
      </w:r>
      <w:r w:rsidRPr="00E51A7C">
        <w:rPr>
          <w:rFonts w:ascii="Trebuchet MS" w:eastAsia="Marianne" w:hAnsi="Trebuchet MS" w:cs="Marianne"/>
          <w:b/>
          <w:i/>
          <w:iCs/>
          <w:sz w:val="18"/>
          <w:szCs w:val="18"/>
          <w:lang w:eastAsia="fr-FR"/>
        </w:rPr>
        <w:t>ou</w:t>
      </w:r>
      <w:r w:rsidRPr="00E51A7C">
        <w:rPr>
          <w:rFonts w:ascii="Trebuchet MS" w:eastAsia="Marianne" w:hAnsi="Trebuchet MS" w:cs="Marianne"/>
          <w:b/>
          <w:i/>
          <w:iCs/>
          <w:spacing w:val="22"/>
          <w:sz w:val="18"/>
          <w:szCs w:val="18"/>
          <w:lang w:eastAsia="fr-FR"/>
        </w:rPr>
        <w:t xml:space="preserve"> </w:t>
      </w:r>
      <w:r w:rsidRPr="00E51A7C">
        <w:rPr>
          <w:rFonts w:ascii="Trebuchet MS" w:eastAsia="Marianne" w:hAnsi="Trebuchet MS" w:cs="Marianne"/>
          <w:b/>
          <w:i/>
          <w:iCs/>
          <w:sz w:val="18"/>
          <w:szCs w:val="18"/>
          <w:lang w:eastAsia="fr-FR"/>
        </w:rPr>
        <w:t>de</w:t>
      </w:r>
      <w:r w:rsidRPr="00E51A7C">
        <w:rPr>
          <w:rFonts w:ascii="Trebuchet MS" w:eastAsia="Marianne" w:hAnsi="Trebuchet MS" w:cs="Marianne"/>
          <w:b/>
          <w:i/>
          <w:iCs/>
          <w:spacing w:val="21"/>
          <w:sz w:val="18"/>
          <w:szCs w:val="18"/>
          <w:lang w:eastAsia="fr-FR"/>
        </w:rPr>
        <w:t xml:space="preserve"> </w:t>
      </w:r>
      <w:r w:rsidRPr="00E51A7C">
        <w:rPr>
          <w:rFonts w:ascii="Trebuchet MS" w:eastAsia="Marianne" w:hAnsi="Trebuchet MS" w:cs="Marianne"/>
          <w:b/>
          <w:i/>
          <w:iCs/>
          <w:sz w:val="18"/>
          <w:szCs w:val="18"/>
          <w:lang w:eastAsia="fr-FR"/>
        </w:rPr>
        <w:t>sécurité),</w:t>
      </w:r>
      <w:r w:rsidRPr="00E51A7C">
        <w:rPr>
          <w:rFonts w:ascii="Trebuchet MS" w:eastAsia="Marianne" w:hAnsi="Trebuchet MS" w:cs="Marianne"/>
          <w:b/>
          <w:i/>
          <w:iCs/>
          <w:spacing w:val="23"/>
          <w:sz w:val="18"/>
          <w:szCs w:val="18"/>
          <w:lang w:eastAsia="fr-FR"/>
        </w:rPr>
        <w:t xml:space="preserve"> </w:t>
      </w:r>
      <w:r w:rsidRPr="00E51A7C">
        <w:rPr>
          <w:rFonts w:ascii="Trebuchet MS" w:eastAsia="Marianne" w:hAnsi="Trebuchet MS" w:cs="Marianne"/>
          <w:b/>
          <w:i/>
          <w:iCs/>
          <w:sz w:val="18"/>
          <w:szCs w:val="18"/>
          <w:lang w:eastAsia="fr-FR"/>
        </w:rPr>
        <w:t>ainsi</w:t>
      </w:r>
      <w:r w:rsidRPr="00E51A7C">
        <w:rPr>
          <w:rFonts w:ascii="Trebuchet MS" w:eastAsia="Marianne" w:hAnsi="Trebuchet MS" w:cs="Marianne"/>
          <w:b/>
          <w:i/>
          <w:iCs/>
          <w:spacing w:val="22"/>
          <w:sz w:val="18"/>
          <w:szCs w:val="18"/>
          <w:lang w:eastAsia="fr-FR"/>
        </w:rPr>
        <w:t xml:space="preserve"> </w:t>
      </w:r>
      <w:r w:rsidRPr="00E51A7C">
        <w:rPr>
          <w:rFonts w:ascii="Trebuchet MS" w:eastAsia="Marianne" w:hAnsi="Trebuchet MS" w:cs="Marianne"/>
          <w:b/>
          <w:i/>
          <w:iCs/>
          <w:sz w:val="18"/>
          <w:szCs w:val="18"/>
          <w:lang w:eastAsia="fr-FR"/>
        </w:rPr>
        <w:t>que</w:t>
      </w:r>
      <w:r w:rsidRPr="00E51A7C">
        <w:rPr>
          <w:rFonts w:ascii="Trebuchet MS" w:eastAsia="Marianne" w:hAnsi="Trebuchet MS" w:cs="Marianne"/>
          <w:b/>
          <w:i/>
          <w:iCs/>
          <w:spacing w:val="21"/>
          <w:sz w:val="18"/>
          <w:szCs w:val="18"/>
          <w:lang w:eastAsia="fr-FR"/>
        </w:rPr>
        <w:t xml:space="preserve"> </w:t>
      </w:r>
      <w:hyperlink r:id="rId19"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23612-1</w:t>
        </w:r>
        <w:r w:rsidRPr="00E51A7C">
          <w:rPr>
            <w:rFonts w:ascii="Trebuchet MS" w:eastAsia="Marianne" w:hAnsi="Trebuchet MS" w:cs="Marianne"/>
            <w:b/>
            <w:i/>
            <w:iCs/>
            <w:color w:val="0000FF"/>
            <w:spacing w:val="2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2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2362-6</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hyperlink r:id="rId20"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2362-7</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hyperlink r:id="rId21"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2362-8</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hyperlink r:id="rId22" w:history="1">
        <w:r w:rsidRPr="00E51A7C">
          <w:rPr>
            <w:rFonts w:ascii="Trebuchet MS" w:eastAsia="Marianne" w:hAnsi="Trebuchet MS" w:cs="Marianne"/>
            <w:b/>
            <w:i/>
            <w:iCs/>
            <w:color w:val="0000FF"/>
            <w:sz w:val="18"/>
            <w:szCs w:val="18"/>
            <w:u w:val="single"/>
            <w:lang w:eastAsia="fr-FR"/>
          </w:rPr>
          <w:t>R. 2362-9</w:t>
        </w:r>
        <w:r w:rsidRPr="00E51A7C">
          <w:rPr>
            <w:rFonts w:ascii="Trebuchet MS" w:eastAsia="Marianne" w:hAnsi="Trebuchet MS" w:cs="Marianne"/>
            <w:b/>
            <w:i/>
            <w:iCs/>
            <w:color w:val="0000FF"/>
            <w:spacing w:val="22"/>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 2362-12</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1"/>
          <w:sz w:val="18"/>
          <w:szCs w:val="18"/>
          <w:lang w:eastAsia="fr-FR"/>
        </w:rPr>
        <w:t xml:space="preserve"> </w:t>
      </w:r>
      <w:hyperlink r:id="rId23"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2362-13</w:t>
        </w:r>
      </w:hyperlink>
      <w:r w:rsidRPr="00E51A7C">
        <w:rPr>
          <w:rFonts w:ascii="Trebuchet MS" w:eastAsia="Marianne" w:hAnsi="Trebuchet MS" w:cs="Marianne"/>
          <w:b/>
          <w:i/>
          <w:iCs/>
          <w:color w:val="0000FF"/>
          <w:sz w:val="18"/>
          <w:szCs w:val="18"/>
          <w:lang w:eastAsia="fr-FR"/>
        </w:rPr>
        <w:t xml:space="preserve"> </w:t>
      </w:r>
      <w:hyperlink r:id="rId24" w:history="1">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2362-18</w:t>
        </w:r>
      </w:hyperlink>
      <w:r w:rsidRPr="00E51A7C">
        <w:rPr>
          <w:rFonts w:ascii="Trebuchet MS" w:eastAsia="Marianne" w:hAnsi="Trebuchet MS" w:cs="Marianne"/>
          <w:b/>
          <w:i/>
          <w:iCs/>
          <w:color w:val="0000FF"/>
          <w:sz w:val="18"/>
          <w:szCs w:val="18"/>
          <w:lang w:eastAsia="fr-FR"/>
        </w:rPr>
        <w:t xml:space="preserve"> </w:t>
      </w:r>
      <w:r w:rsidRPr="00E51A7C">
        <w:rPr>
          <w:rFonts w:ascii="Trebuchet MS" w:eastAsia="Marianne" w:hAnsi="Trebuchet MS" w:cs="Marianne"/>
          <w:b/>
          <w:i/>
          <w:iCs/>
          <w:sz w:val="18"/>
          <w:szCs w:val="18"/>
          <w:lang w:eastAsia="fr-FR"/>
        </w:rPr>
        <w:t>(marchés de défense ou de sécurité), le vocable de «</w:t>
      </w:r>
      <w:r w:rsidRPr="00E51A7C">
        <w:rPr>
          <w:rFonts w:ascii="Trebuchet MS" w:eastAsia="Marianne" w:hAnsi="Trebuchet MS" w:cs="Marianne"/>
          <w:b/>
          <w:i/>
          <w:iCs/>
          <w:spacing w:val="-3"/>
          <w:sz w:val="18"/>
          <w:szCs w:val="18"/>
          <w:lang w:eastAsia="fr-FR"/>
        </w:rPr>
        <w:t xml:space="preserve"> </w:t>
      </w:r>
      <w:r w:rsidRPr="00E51A7C">
        <w:rPr>
          <w:rFonts w:ascii="Trebuchet MS" w:eastAsia="Marianne" w:hAnsi="Trebuchet MS" w:cs="Marianne"/>
          <w:b/>
          <w:i/>
          <w:iCs/>
          <w:sz w:val="18"/>
          <w:szCs w:val="18"/>
          <w:lang w:eastAsia="fr-FR"/>
        </w:rPr>
        <w:t>marché public</w:t>
      </w:r>
      <w:r w:rsidRPr="00E51A7C">
        <w:rPr>
          <w:rFonts w:ascii="Trebuchet MS" w:eastAsia="Marianne" w:hAnsi="Trebuchet MS" w:cs="Marianne"/>
          <w:b/>
          <w:i/>
          <w:iCs/>
          <w:spacing w:val="-3"/>
          <w:sz w:val="18"/>
          <w:szCs w:val="18"/>
          <w:lang w:eastAsia="fr-FR"/>
        </w:rPr>
        <w:t xml:space="preserve"> </w:t>
      </w:r>
      <w:r w:rsidRPr="00E51A7C">
        <w:rPr>
          <w:rFonts w:ascii="Trebuchet MS" w:eastAsia="Marianne" w:hAnsi="Trebuchet MS" w:cs="Marianne"/>
          <w:b/>
          <w:i/>
          <w:iCs/>
          <w:sz w:val="18"/>
          <w:szCs w:val="18"/>
          <w:lang w:eastAsia="fr-FR"/>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E51A7C">
        <w:rPr>
          <w:rFonts w:ascii="Trebuchet MS" w:eastAsia="Marianne" w:hAnsi="Trebuchet MS" w:cs="Marianne"/>
          <w:b/>
          <w:i/>
          <w:iCs/>
          <w:spacing w:val="80"/>
          <w:sz w:val="18"/>
          <w:szCs w:val="18"/>
          <w:lang w:eastAsia="fr-FR"/>
        </w:rPr>
        <w:t xml:space="preserve"> </w:t>
      </w:r>
      <w:r w:rsidRPr="00E51A7C">
        <w:rPr>
          <w:rFonts w:ascii="Trebuchet MS" w:eastAsia="Marianne" w:hAnsi="Trebuchet MS" w:cs="Marianne"/>
          <w:b/>
          <w:i/>
          <w:iCs/>
          <w:sz w:val="18"/>
          <w:szCs w:val="18"/>
          <w:lang w:eastAsia="fr-FR"/>
        </w:rPr>
        <w:t>la passation prévues par ce code. Dans tous ces cas, le présent formulaire type est utilisable.</w:t>
      </w:r>
    </w:p>
    <w:p w14:paraId="38BC97F8" w14:textId="77777777" w:rsidR="00E51A7C" w:rsidRPr="00E51A7C" w:rsidRDefault="00E51A7C" w:rsidP="00E51A7C">
      <w:pPr>
        <w:widowControl w:val="0"/>
        <w:autoSpaceDE w:val="0"/>
        <w:autoSpaceDN w:val="0"/>
        <w:spacing w:line="249" w:lineRule="exact"/>
        <w:ind w:right="-7"/>
        <w:jc w:val="both"/>
        <w:rPr>
          <w:rFonts w:ascii="Trebuchet MS" w:eastAsia="Marianne" w:hAnsi="Trebuchet MS" w:cs="Marianne"/>
          <w:b/>
          <w:i/>
          <w:iCs/>
          <w:sz w:val="18"/>
          <w:szCs w:val="18"/>
          <w:lang w:eastAsia="fr-FR"/>
        </w:rPr>
      </w:pPr>
    </w:p>
    <w:p w14:paraId="361ED904"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A - Identification de l'acheteur</w:t>
      </w:r>
    </w:p>
    <w:p w14:paraId="587832B6" w14:textId="77777777" w:rsidR="00E51A7C" w:rsidRPr="00E51A7C" w:rsidRDefault="00E51A7C" w:rsidP="00E51A7C">
      <w:pPr>
        <w:spacing w:line="277" w:lineRule="exact"/>
        <w:jc w:val="both"/>
        <w:rPr>
          <w:rFonts w:ascii="Trebuchet MS" w:hAnsi="Trebuchet MS"/>
          <w:b/>
          <w:sz w:val="20"/>
          <w:szCs w:val="20"/>
          <w:lang w:eastAsia="fr-FR"/>
        </w:rPr>
      </w:pPr>
      <w:r w:rsidRPr="00E51A7C">
        <w:rPr>
          <w:rFonts w:ascii="Trebuchet MS" w:hAnsi="Trebuchet MS"/>
          <w:b/>
          <w:sz w:val="20"/>
          <w:szCs w:val="20"/>
          <w:lang w:eastAsia="fr-FR"/>
        </w:rPr>
        <w:t>Désignation de l’acheteur :</w:t>
      </w:r>
    </w:p>
    <w:p w14:paraId="163E5C2B" w14:textId="77777777" w:rsidR="00E51A7C" w:rsidRPr="00E51A7C" w:rsidRDefault="00E51A7C" w:rsidP="00E51A7C">
      <w:pPr>
        <w:ind w:right="761"/>
        <w:jc w:val="both"/>
        <w:rPr>
          <w:rFonts w:ascii="Trebuchet MS" w:hAnsi="Trebuchet MS"/>
          <w:b/>
          <w:sz w:val="20"/>
          <w:szCs w:val="20"/>
          <w:lang w:eastAsia="fr-FR"/>
        </w:rPr>
      </w:pPr>
      <w:r w:rsidRPr="00E51A7C">
        <w:rPr>
          <w:rFonts w:ascii="Trebuchet MS" w:hAnsi="Trebuchet MS"/>
          <w:b/>
          <w:sz w:val="20"/>
          <w:szCs w:val="20"/>
          <w:lang w:eastAsia="fr-FR"/>
        </w:rPr>
        <w:t>(Reprendre le contenu de la mention figurant dans l’avis d’appel à la concurrence ou l’invitation à confirmer l’intérêt ; en cas de publication d’une annonce au JOUE ou au BOAMP, la simple indication de la référence à cet avis est suffisante)</w:t>
      </w:r>
    </w:p>
    <w:p w14:paraId="71628E3F" w14:textId="77777777" w:rsidR="00E51A7C" w:rsidRPr="00E51A7C" w:rsidRDefault="00E51A7C" w:rsidP="00E51A7C">
      <w:pPr>
        <w:spacing w:line="232" w:lineRule="exact"/>
        <w:ind w:right="20"/>
        <w:jc w:val="both"/>
        <w:rPr>
          <w:rFonts w:ascii="Trebuchet MS" w:eastAsia="Trebuchet MS" w:hAnsi="Trebuchet MS" w:cs="Trebuchet MS"/>
          <w:color w:val="000000"/>
          <w:sz w:val="20"/>
          <w:szCs w:val="20"/>
          <w:lang w:eastAsia="fr-FR"/>
        </w:rPr>
      </w:pPr>
    </w:p>
    <w:p w14:paraId="6CF802AA"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LIMOGES METROPOLE</w:t>
      </w:r>
    </w:p>
    <w:p w14:paraId="018B36A9"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19 rue Bernard-Palissy</w:t>
      </w:r>
    </w:p>
    <w:p w14:paraId="54BCB175"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CS 10001</w:t>
      </w:r>
    </w:p>
    <w:p w14:paraId="65F0BAF5"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87031 LIMOGES CEDEX 1</w:t>
      </w:r>
    </w:p>
    <w:p w14:paraId="5F412C0F" w14:textId="77777777" w:rsidR="00E51A7C" w:rsidRPr="00E51A7C" w:rsidRDefault="00E51A7C" w:rsidP="00E51A7C">
      <w:pPr>
        <w:spacing w:line="232" w:lineRule="exact"/>
        <w:ind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 </w:t>
      </w:r>
    </w:p>
    <w:p w14:paraId="62441A3B" w14:textId="77777777" w:rsidR="00E51A7C" w:rsidRPr="00E51A7C" w:rsidRDefault="00E51A7C" w:rsidP="00E51A7C">
      <w:pPr>
        <w:ind w:right="580"/>
        <w:jc w:val="both"/>
        <w:rPr>
          <w:rFonts w:ascii="Trebuchet MS" w:hAnsi="Trebuchet MS"/>
          <w:i/>
          <w:sz w:val="20"/>
          <w:szCs w:val="20"/>
          <w:lang w:eastAsia="fr-FR"/>
        </w:rPr>
      </w:pPr>
      <w:r w:rsidRPr="00E51A7C">
        <w:rPr>
          <w:rFonts w:ascii="Trebuchet MS" w:hAnsi="Trebuchet MS"/>
          <w:b/>
          <w:sz w:val="20"/>
          <w:szCs w:val="20"/>
          <w:lang w:eastAsia="fr-FR"/>
        </w:rPr>
        <w:t>Personne</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habilitée</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donner</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les</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renseignements</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prévus</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l</w:t>
      </w:r>
      <w:hyperlink r:id="rId25" w:history="1">
        <w:r w:rsidRPr="00E51A7C">
          <w:rPr>
            <w:rFonts w:ascii="Trebuchet MS" w:hAnsi="Trebuchet MS"/>
            <w:b/>
            <w:color w:val="0563C1"/>
            <w:sz w:val="20"/>
            <w:szCs w:val="20"/>
            <w:u w:val="single"/>
            <w:lang w:eastAsia="fr-FR"/>
          </w:rPr>
          <w:t>’</w:t>
        </w:r>
        <w:r w:rsidRPr="00E51A7C">
          <w:rPr>
            <w:rFonts w:ascii="Trebuchet MS" w:hAnsi="Trebuchet MS"/>
            <w:b/>
            <w:color w:val="0000FF"/>
            <w:sz w:val="20"/>
            <w:szCs w:val="20"/>
            <w:u w:val="single"/>
            <w:lang w:eastAsia="fr-FR"/>
          </w:rPr>
          <w:t>article</w:t>
        </w:r>
        <w:r w:rsidRPr="00E51A7C">
          <w:rPr>
            <w:rFonts w:ascii="Trebuchet MS" w:hAnsi="Trebuchet MS"/>
            <w:b/>
            <w:color w:val="0000FF"/>
            <w:spacing w:val="-1"/>
            <w:sz w:val="20"/>
            <w:szCs w:val="20"/>
            <w:u w:val="single"/>
            <w:lang w:eastAsia="fr-FR"/>
          </w:rPr>
          <w:t xml:space="preserve"> </w:t>
        </w:r>
        <w:r w:rsidRPr="00E51A7C">
          <w:rPr>
            <w:rFonts w:ascii="Trebuchet MS" w:hAnsi="Trebuchet MS"/>
            <w:b/>
            <w:color w:val="0000FF"/>
            <w:sz w:val="20"/>
            <w:szCs w:val="20"/>
            <w:u w:val="single"/>
            <w:lang w:eastAsia="fr-FR"/>
          </w:rPr>
          <w:t>R.</w:t>
        </w:r>
        <w:r w:rsidRPr="00E51A7C">
          <w:rPr>
            <w:rFonts w:ascii="Trebuchet MS" w:hAnsi="Trebuchet MS"/>
            <w:b/>
            <w:color w:val="0000FF"/>
            <w:spacing w:val="-2"/>
            <w:sz w:val="20"/>
            <w:szCs w:val="20"/>
            <w:u w:val="single"/>
            <w:lang w:eastAsia="fr-FR"/>
          </w:rPr>
          <w:t xml:space="preserve"> </w:t>
        </w:r>
        <w:r w:rsidRPr="00E51A7C">
          <w:rPr>
            <w:rFonts w:ascii="Trebuchet MS" w:hAnsi="Trebuchet MS"/>
            <w:b/>
            <w:color w:val="0000FF"/>
            <w:sz w:val="20"/>
            <w:szCs w:val="20"/>
            <w:u w:val="single"/>
            <w:lang w:eastAsia="fr-FR"/>
          </w:rPr>
          <w:t>2191-59</w:t>
        </w:r>
      </w:hyperlink>
      <w:r w:rsidRPr="00E51A7C">
        <w:rPr>
          <w:rFonts w:ascii="Trebuchet MS" w:hAnsi="Trebuchet MS"/>
          <w:b/>
          <w:color w:val="0000FF"/>
          <w:spacing w:val="26"/>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code</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la</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commande publique, auquel renvoie l</w:t>
      </w:r>
      <w:hyperlink r:id="rId26" w:history="1">
        <w:r w:rsidRPr="00E51A7C">
          <w:rPr>
            <w:rFonts w:ascii="Trebuchet MS" w:hAnsi="Trebuchet MS"/>
            <w:b/>
            <w:color w:val="0563C1"/>
            <w:sz w:val="20"/>
            <w:szCs w:val="20"/>
            <w:u w:val="single"/>
            <w:lang w:eastAsia="fr-FR"/>
          </w:rPr>
          <w:t>’</w:t>
        </w:r>
        <w:r w:rsidRPr="00E51A7C">
          <w:rPr>
            <w:rFonts w:ascii="Trebuchet MS" w:hAnsi="Trebuchet MS"/>
            <w:b/>
            <w:color w:val="0000FF"/>
            <w:sz w:val="20"/>
            <w:szCs w:val="20"/>
            <w:u w:val="single"/>
            <w:lang w:eastAsia="fr-FR"/>
          </w:rPr>
          <w:t>article R. 2391-28</w:t>
        </w:r>
      </w:hyperlink>
      <w:r w:rsidRPr="00E51A7C">
        <w:rPr>
          <w:rFonts w:ascii="Trebuchet MS" w:hAnsi="Trebuchet MS"/>
          <w:b/>
          <w:color w:val="0000FF"/>
          <w:sz w:val="20"/>
          <w:szCs w:val="20"/>
          <w:lang w:eastAsia="fr-FR"/>
        </w:rPr>
        <w:t xml:space="preserve"> </w:t>
      </w:r>
      <w:r w:rsidRPr="00E51A7C">
        <w:rPr>
          <w:rFonts w:ascii="Trebuchet MS" w:hAnsi="Trebuchet MS"/>
          <w:b/>
          <w:sz w:val="20"/>
          <w:szCs w:val="20"/>
          <w:lang w:eastAsia="fr-FR"/>
        </w:rPr>
        <w:t xml:space="preserve">du même code (nantissements ou cessions de créances) : </w:t>
      </w:r>
      <w:r w:rsidRPr="00E51A7C">
        <w:rPr>
          <w:rFonts w:ascii="Trebuchet MS" w:hAnsi="Trebuchet MS"/>
          <w:i/>
          <w:sz w:val="20"/>
          <w:szCs w:val="20"/>
          <w:lang w:eastAsia="fr-FR"/>
        </w:rPr>
        <w:t>(Indiquer l’identité de la personne, ses adresses postale et électronique, ses numéros de téléphone et de télécopie)</w:t>
      </w:r>
    </w:p>
    <w:p w14:paraId="69AF4104" w14:textId="77777777" w:rsidR="00E51A7C" w:rsidRPr="00E51A7C" w:rsidRDefault="00E51A7C" w:rsidP="00E51A7C">
      <w:pPr>
        <w:spacing w:after="240"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Monsieur le Président de Limoges Métropole</w:t>
      </w:r>
    </w:p>
    <w:p w14:paraId="035E32C3"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B - Objet du marché public</w:t>
      </w:r>
    </w:p>
    <w:p w14:paraId="4FCE236D" w14:textId="77777777" w:rsidR="00E51A7C" w:rsidRPr="00E51A7C" w:rsidRDefault="00E51A7C" w:rsidP="00E51A7C">
      <w:pPr>
        <w:spacing w:before="119"/>
        <w:ind w:right="134"/>
        <w:jc w:val="both"/>
        <w:rPr>
          <w:rFonts w:ascii="Trebuchet MS" w:hAnsi="Trebuchet MS"/>
          <w:i/>
          <w:sz w:val="20"/>
          <w:szCs w:val="20"/>
          <w:lang w:eastAsia="fr-FR"/>
        </w:rPr>
      </w:pPr>
      <w:r w:rsidRPr="00E51A7C">
        <w:rPr>
          <w:rFonts w:ascii="Trebuchet MS" w:hAnsi="Trebuchet MS"/>
          <w:i/>
          <w:sz w:val="20"/>
          <w:szCs w:val="20"/>
          <w:lang w:eastAsia="fr-FR"/>
        </w:rPr>
        <w:t>(Reprendre le contenu de la mention figurant dans l’avis d’appel à la concurrence ou l’invitation à confirmer l’intérêt</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w:t>
      </w:r>
      <w:r w:rsidRPr="00E51A7C">
        <w:rPr>
          <w:rFonts w:ascii="Trebuchet MS" w:hAnsi="Trebuchet MS"/>
          <w:i/>
          <w:spacing w:val="80"/>
          <w:sz w:val="20"/>
          <w:szCs w:val="20"/>
          <w:lang w:eastAsia="fr-FR"/>
        </w:rPr>
        <w:t xml:space="preserve"> </w:t>
      </w:r>
      <w:r w:rsidRPr="00E51A7C">
        <w:rPr>
          <w:rFonts w:ascii="Trebuchet MS" w:hAnsi="Trebuchet MS"/>
          <w:i/>
          <w:sz w:val="20"/>
          <w:szCs w:val="20"/>
          <w:lang w:eastAsia="fr-FR"/>
        </w:rPr>
        <w:t>en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cas</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publication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d’une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annonce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JOUE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ou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BOAMP,</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simple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indication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référence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cet</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avis</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est suffisante</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 xml:space="preserve">; dans tous les cas, l’indication du numéro de référence attribué au dossier par l’acheteur est également une information suffisante. </w:t>
      </w:r>
      <w:r w:rsidRPr="00E51A7C">
        <w:rPr>
          <w:rFonts w:ascii="Trebuchet MS" w:hAnsi="Trebuchet MS"/>
          <w:i/>
          <w:sz w:val="20"/>
          <w:szCs w:val="20"/>
          <w:u w:val="single"/>
          <w:lang w:eastAsia="fr-FR"/>
        </w:rPr>
        <w:t>Toutefois, en cas d’allotissement, identifier également le ou les lots concernés par la présente</w:t>
      </w:r>
      <w:r w:rsidRPr="00E51A7C">
        <w:rPr>
          <w:rFonts w:ascii="Trebuchet MS" w:hAnsi="Trebuchet MS"/>
          <w:i/>
          <w:sz w:val="20"/>
          <w:szCs w:val="20"/>
          <w:lang w:eastAsia="fr-FR"/>
        </w:rPr>
        <w:t xml:space="preserve"> </w:t>
      </w:r>
      <w:r w:rsidRPr="00E51A7C">
        <w:rPr>
          <w:rFonts w:ascii="Trebuchet MS" w:hAnsi="Trebuchet MS"/>
          <w:i/>
          <w:sz w:val="20"/>
          <w:szCs w:val="20"/>
          <w:u w:val="single"/>
          <w:lang w:eastAsia="fr-FR"/>
        </w:rPr>
        <w:t>déclaration de sous-traitance</w:t>
      </w:r>
      <w:r w:rsidRPr="00E51A7C">
        <w:rPr>
          <w:rFonts w:ascii="Trebuchet MS" w:hAnsi="Trebuchet MS"/>
          <w:i/>
          <w:sz w:val="20"/>
          <w:szCs w:val="20"/>
          <w:lang w:eastAsia="fr-FR"/>
        </w:rPr>
        <w:t>)</w:t>
      </w:r>
    </w:p>
    <w:p w14:paraId="3231FC77" w14:textId="77777777" w:rsidR="00E51A7C" w:rsidRPr="00E51A7C" w:rsidRDefault="00E51A7C" w:rsidP="00E51A7C">
      <w:pPr>
        <w:spacing w:before="119"/>
        <w:ind w:right="134"/>
        <w:jc w:val="both"/>
        <w:rPr>
          <w:rFonts w:ascii="Trebuchet MS" w:hAnsi="Trebuchet MS"/>
          <w:i/>
          <w:color w:val="0070C0"/>
          <w:sz w:val="20"/>
          <w:szCs w:val="20"/>
          <w:lang w:eastAsia="fr-FR"/>
        </w:rPr>
      </w:pPr>
    </w:p>
    <w:p w14:paraId="4365FB50" w14:textId="74CE650A" w:rsidR="0077470E" w:rsidRDefault="0077470E" w:rsidP="0077470E">
      <w:pPr>
        <w:ind w:left="23" w:right="23"/>
        <w:jc w:val="center"/>
        <w:rPr>
          <w:rFonts w:ascii="Trebuchet MS" w:hAnsi="Trebuchet MS" w:cs="Trebuchet MS"/>
          <w:b/>
          <w:bCs/>
          <w:i/>
          <w:iCs/>
          <w:color w:val="0070C0"/>
          <w:sz w:val="20"/>
          <w:szCs w:val="20"/>
          <w:lang w:eastAsia="fr-FR"/>
        </w:rPr>
      </w:pPr>
      <w:bookmarkStart w:id="89" w:name="_Hlk105688160"/>
      <w:bookmarkStart w:id="90" w:name="_Hlk192578295"/>
      <w:r w:rsidRPr="0077470E">
        <w:rPr>
          <w:rFonts w:ascii="Trebuchet MS" w:hAnsi="Trebuchet MS" w:cs="Trebuchet MS"/>
          <w:b/>
          <w:bCs/>
          <w:i/>
          <w:iCs/>
          <w:color w:val="0070C0"/>
          <w:sz w:val="20"/>
          <w:szCs w:val="20"/>
          <w:lang w:eastAsia="fr-FR"/>
        </w:rPr>
        <w:t>VOLET 3</w:t>
      </w:r>
      <w:r w:rsidR="00804BCF">
        <w:rPr>
          <w:rFonts w:ascii="Trebuchet MS" w:hAnsi="Trebuchet MS" w:cs="Trebuchet MS"/>
          <w:b/>
          <w:bCs/>
          <w:i/>
          <w:iCs/>
          <w:color w:val="0070C0"/>
          <w:sz w:val="20"/>
          <w:szCs w:val="20"/>
          <w:lang w:eastAsia="fr-FR"/>
        </w:rPr>
        <w:t xml:space="preserve"> : </w:t>
      </w:r>
      <w:r w:rsidRPr="0077470E">
        <w:rPr>
          <w:rFonts w:ascii="Trebuchet MS" w:hAnsi="Trebuchet MS" w:cs="Trebuchet MS"/>
          <w:b/>
          <w:bCs/>
          <w:i/>
          <w:iCs/>
          <w:color w:val="0070C0"/>
          <w:sz w:val="20"/>
          <w:szCs w:val="20"/>
          <w:lang w:eastAsia="fr-FR"/>
        </w:rPr>
        <w:t>PACTE TERRITORIAL FRANCE RENOV DE LA COMMUNAUTE URBAINE DE LIMOGES METROPOLE</w:t>
      </w:r>
    </w:p>
    <w:p w14:paraId="6E4C1A6B" w14:textId="5FC3B07F" w:rsidR="00BB4AD4" w:rsidRPr="0077470E" w:rsidRDefault="00BB4AD4" w:rsidP="0077470E">
      <w:pPr>
        <w:ind w:left="23" w:right="23"/>
        <w:jc w:val="center"/>
        <w:rPr>
          <w:rFonts w:ascii="Trebuchet MS" w:hAnsi="Trebuchet MS" w:cs="Trebuchet MS"/>
          <w:b/>
          <w:bCs/>
          <w:i/>
          <w:iCs/>
          <w:color w:val="0070C0"/>
          <w:sz w:val="20"/>
          <w:szCs w:val="20"/>
          <w:lang w:eastAsia="fr-FR"/>
        </w:rPr>
      </w:pPr>
      <w:r>
        <w:rPr>
          <w:rFonts w:ascii="Trebuchet MS" w:hAnsi="Trebuchet MS" w:cs="Trebuchet MS"/>
          <w:b/>
          <w:bCs/>
          <w:i/>
          <w:iCs/>
          <w:color w:val="0070C0"/>
          <w:sz w:val="20"/>
          <w:szCs w:val="20"/>
          <w:lang w:eastAsia="fr-FR"/>
        </w:rPr>
        <w:t>Lot 1</w:t>
      </w:r>
      <w:r w:rsidR="00804BCF">
        <w:rPr>
          <w:rFonts w:ascii="Trebuchet MS" w:hAnsi="Trebuchet MS" w:cs="Trebuchet MS"/>
          <w:b/>
          <w:bCs/>
          <w:i/>
          <w:iCs/>
          <w:color w:val="0070C0"/>
          <w:sz w:val="20"/>
          <w:szCs w:val="20"/>
          <w:lang w:eastAsia="fr-FR"/>
        </w:rPr>
        <w:t xml:space="preserve"> : </w:t>
      </w:r>
      <w:r>
        <w:rPr>
          <w:rFonts w:ascii="Trebuchet MS" w:hAnsi="Trebuchet MS" w:cs="Trebuchet MS"/>
          <w:b/>
          <w:bCs/>
          <w:i/>
          <w:iCs/>
          <w:color w:val="0070C0"/>
          <w:sz w:val="20"/>
          <w:szCs w:val="20"/>
          <w:lang w:eastAsia="fr-FR"/>
        </w:rPr>
        <w:t xml:space="preserve"> </w:t>
      </w:r>
      <w:r w:rsidRPr="001E1173">
        <w:rPr>
          <w:rFonts w:ascii="Trebuchet MS" w:hAnsi="Trebuchet MS"/>
          <w:b/>
          <w:bCs/>
          <w:color w:val="0070C0"/>
          <w:sz w:val="20"/>
          <w:szCs w:val="20"/>
        </w:rPr>
        <w:t>Accompagnement des dossiers de rénovation énergétique pour les propriétaires occupants – MPR Parcours accompagné (MPR PA)</w:t>
      </w:r>
    </w:p>
    <w:p w14:paraId="45225767" w14:textId="2D071F9A" w:rsidR="00E51A7C" w:rsidRPr="00E51A7C" w:rsidRDefault="00E51A7C" w:rsidP="00E51A7C">
      <w:pPr>
        <w:ind w:left="23" w:right="23"/>
        <w:jc w:val="center"/>
        <w:rPr>
          <w:rFonts w:ascii="Trebuchet MS" w:eastAsia="Trebuchet MS" w:hAnsi="Trebuchet MS" w:cs="Trebuchet MS"/>
          <w:b/>
          <w:color w:val="0070C0"/>
          <w:sz w:val="20"/>
          <w:szCs w:val="20"/>
          <w:lang w:eastAsia="fr-FR"/>
        </w:rPr>
      </w:pPr>
      <w:r w:rsidRPr="00E51A7C">
        <w:rPr>
          <w:rFonts w:ascii="Trebuchet MS" w:hAnsi="Trebuchet MS" w:cs="Trebuchet MS"/>
          <w:b/>
          <w:color w:val="0070C0"/>
          <w:sz w:val="20"/>
          <w:szCs w:val="20"/>
          <w:lang w:eastAsia="fr-FR"/>
        </w:rPr>
        <w:t>Marché n°202</w:t>
      </w:r>
      <w:r w:rsidR="00804BCF">
        <w:rPr>
          <w:rFonts w:ascii="Trebuchet MS" w:hAnsi="Trebuchet MS" w:cs="Trebuchet MS"/>
          <w:b/>
          <w:color w:val="0070C0"/>
          <w:sz w:val="20"/>
          <w:szCs w:val="20"/>
          <w:lang w:eastAsia="fr-FR"/>
        </w:rPr>
        <w:t>6</w:t>
      </w:r>
      <w:r w:rsidRPr="00E51A7C">
        <w:rPr>
          <w:rFonts w:ascii="Trebuchet MS" w:hAnsi="Trebuchet MS" w:cs="Trebuchet MS"/>
          <w:b/>
          <w:color w:val="0070C0"/>
          <w:sz w:val="20"/>
          <w:szCs w:val="20"/>
          <w:lang w:eastAsia="fr-FR"/>
        </w:rPr>
        <w:t>-F</w:t>
      </w:r>
      <w:bookmarkEnd w:id="89"/>
      <w:r w:rsidR="009E3A32">
        <w:rPr>
          <w:rFonts w:ascii="Trebuchet MS" w:hAnsi="Trebuchet MS" w:cs="Trebuchet MS"/>
          <w:b/>
          <w:color w:val="0070C0"/>
          <w:sz w:val="20"/>
          <w:szCs w:val="20"/>
          <w:lang w:eastAsia="fr-FR"/>
        </w:rPr>
        <w:t>1</w:t>
      </w:r>
      <w:r w:rsidR="0077470E">
        <w:rPr>
          <w:rFonts w:ascii="Trebuchet MS" w:hAnsi="Trebuchet MS" w:cs="Trebuchet MS"/>
          <w:b/>
          <w:color w:val="0070C0"/>
          <w:sz w:val="20"/>
          <w:szCs w:val="20"/>
          <w:lang w:eastAsia="fr-FR"/>
        </w:rPr>
        <w:t>30</w:t>
      </w:r>
      <w:r w:rsidR="006C673A">
        <w:rPr>
          <w:rFonts w:ascii="Trebuchet MS" w:hAnsi="Trebuchet MS" w:cs="Trebuchet MS"/>
          <w:b/>
          <w:color w:val="0070C0"/>
          <w:sz w:val="20"/>
          <w:szCs w:val="20"/>
          <w:lang w:eastAsia="fr-FR"/>
        </w:rPr>
        <w:t>0</w:t>
      </w:r>
      <w:r w:rsidR="0077470E">
        <w:rPr>
          <w:rFonts w:ascii="Trebuchet MS" w:hAnsi="Trebuchet MS" w:cs="Trebuchet MS"/>
          <w:b/>
          <w:color w:val="0070C0"/>
          <w:sz w:val="20"/>
          <w:szCs w:val="20"/>
          <w:lang w:eastAsia="fr-FR"/>
        </w:rPr>
        <w:t>1</w:t>
      </w:r>
      <w:r w:rsidRPr="00E51A7C">
        <w:rPr>
          <w:rFonts w:ascii="Trebuchet MS" w:hAnsi="Trebuchet MS" w:cs="Trebuchet MS"/>
          <w:b/>
          <w:color w:val="0070C0"/>
          <w:sz w:val="20"/>
          <w:szCs w:val="20"/>
          <w:lang w:eastAsia="fr-FR"/>
        </w:rPr>
        <w:t>01-00</w:t>
      </w:r>
    </w:p>
    <w:bookmarkEnd w:id="90"/>
    <w:p w14:paraId="517FD69F" w14:textId="77777777" w:rsidR="00E51A7C" w:rsidRPr="00E51A7C" w:rsidRDefault="00E51A7C" w:rsidP="00E51A7C">
      <w:pPr>
        <w:jc w:val="center"/>
        <w:rPr>
          <w:rFonts w:ascii="Trebuchet MS" w:hAnsi="Trebuchet MS" w:cs="Trebuchet MS"/>
          <w:b/>
          <w:color w:val="1F3864"/>
          <w:sz w:val="20"/>
          <w:szCs w:val="20"/>
          <w:lang w:eastAsia="fr-FR"/>
        </w:rPr>
      </w:pPr>
    </w:p>
    <w:p w14:paraId="30596130" w14:textId="77777777" w:rsidR="00E51A7C" w:rsidRPr="00E51A7C" w:rsidRDefault="00E51A7C" w:rsidP="00E51A7C">
      <w:pPr>
        <w:shd w:val="clear" w:color="auto" w:fill="D9E2F3"/>
        <w:spacing w:after="240"/>
        <w:ind w:left="20" w:right="20"/>
        <w:rPr>
          <w:rFonts w:ascii="Trebuchet MS" w:hAnsi="Trebuchet MS"/>
          <w:b/>
          <w:bCs/>
          <w:color w:val="000000"/>
          <w:sz w:val="20"/>
          <w:szCs w:val="20"/>
          <w:lang w:eastAsia="fr-FR"/>
        </w:rPr>
      </w:pPr>
      <w:r w:rsidRPr="00E51A7C">
        <w:rPr>
          <w:rFonts w:ascii="Trebuchet MS" w:hAnsi="Trebuchet MS"/>
          <w:b/>
          <w:bCs/>
          <w:color w:val="000000"/>
          <w:sz w:val="20"/>
          <w:szCs w:val="20"/>
          <w:lang w:eastAsia="fr-FR"/>
        </w:rPr>
        <w:t>C - Objet de la déclaration du sous-traitant</w:t>
      </w:r>
    </w:p>
    <w:p w14:paraId="6FF23697" w14:textId="77777777" w:rsidR="00E51A7C" w:rsidRPr="00E51A7C" w:rsidRDefault="00E51A7C" w:rsidP="00E51A7C">
      <w:pPr>
        <w:spacing w:line="277" w:lineRule="exact"/>
        <w:ind w:left="332"/>
        <w:jc w:val="both"/>
        <w:rPr>
          <w:rFonts w:ascii="Trebuchet MS" w:hAnsi="Trebuchet MS"/>
          <w:b/>
          <w:sz w:val="20"/>
          <w:szCs w:val="20"/>
          <w:lang w:eastAsia="fr-FR"/>
        </w:rPr>
      </w:pPr>
      <w:r w:rsidRPr="00E51A7C">
        <w:rPr>
          <w:rFonts w:ascii="Trebuchet MS" w:hAnsi="Trebuchet MS"/>
          <w:b/>
          <w:sz w:val="20"/>
          <w:szCs w:val="20"/>
          <w:lang w:eastAsia="fr-FR"/>
        </w:rPr>
        <w:t>La</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présente</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déclaration</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sous-traitance</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constitue</w:t>
      </w:r>
      <w:r w:rsidRPr="00E51A7C">
        <w:rPr>
          <w:rFonts w:ascii="Trebuchet MS" w:hAnsi="Trebuchet MS"/>
          <w:b/>
          <w:spacing w:val="-11"/>
          <w:sz w:val="20"/>
          <w:szCs w:val="20"/>
          <w:lang w:eastAsia="fr-FR"/>
        </w:rPr>
        <w:t xml:space="preserve"> </w:t>
      </w:r>
      <w:r w:rsidRPr="00E51A7C">
        <w:rPr>
          <w:rFonts w:ascii="Trebuchet MS" w:hAnsi="Trebuchet MS"/>
          <w:b/>
          <w:spacing w:val="-10"/>
          <w:sz w:val="20"/>
          <w:szCs w:val="20"/>
          <w:lang w:eastAsia="fr-FR"/>
        </w:rPr>
        <w:t>:</w:t>
      </w:r>
    </w:p>
    <w:p w14:paraId="3A253BFD" w14:textId="77777777" w:rsidR="00E51A7C" w:rsidRPr="00E51A7C" w:rsidRDefault="00E51A7C" w:rsidP="00E51A7C">
      <w:pPr>
        <w:spacing w:line="249" w:lineRule="exact"/>
        <w:ind w:left="332"/>
        <w:jc w:val="both"/>
        <w:rPr>
          <w:rFonts w:ascii="Trebuchet MS" w:hAnsi="Trebuchet MS"/>
          <w:i/>
          <w:sz w:val="20"/>
          <w:szCs w:val="20"/>
          <w:lang w:eastAsia="fr-FR"/>
        </w:rPr>
      </w:pPr>
      <w:r w:rsidRPr="00E51A7C">
        <w:rPr>
          <w:rFonts w:ascii="Trebuchet MS" w:hAnsi="Trebuchet MS"/>
          <w:i/>
          <w:sz w:val="20"/>
          <w:szCs w:val="20"/>
          <w:lang w:eastAsia="fr-FR"/>
        </w:rPr>
        <w:t>(Cocher</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case</w:t>
      </w:r>
      <w:r w:rsidRPr="00E51A7C">
        <w:rPr>
          <w:rFonts w:ascii="Trebuchet MS" w:hAnsi="Trebuchet MS"/>
          <w:i/>
          <w:spacing w:val="-3"/>
          <w:sz w:val="20"/>
          <w:szCs w:val="20"/>
          <w:lang w:eastAsia="fr-FR"/>
        </w:rPr>
        <w:t xml:space="preserve"> </w:t>
      </w:r>
      <w:r w:rsidRPr="00E51A7C">
        <w:rPr>
          <w:rFonts w:ascii="Trebuchet MS" w:hAnsi="Trebuchet MS"/>
          <w:i/>
          <w:spacing w:val="-2"/>
          <w:sz w:val="20"/>
          <w:szCs w:val="20"/>
          <w:lang w:eastAsia="fr-FR"/>
        </w:rPr>
        <w:t>correspondante)</w:t>
      </w:r>
    </w:p>
    <w:p w14:paraId="417B1993" w14:textId="77777777" w:rsidR="00E51A7C" w:rsidRPr="00E51A7C" w:rsidRDefault="00E51A7C" w:rsidP="00E51A7C">
      <w:pPr>
        <w:spacing w:after="120"/>
        <w:ind w:left="1229"/>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0" behindDoc="0" locked="0" layoutInCell="1" allowOverlap="1" wp14:anchorId="0773D04B" wp14:editId="010A8359">
                <wp:simplePos x="0" y="0"/>
                <wp:positionH relativeFrom="page">
                  <wp:posOffset>914400</wp:posOffset>
                </wp:positionH>
                <wp:positionV relativeFrom="paragraph">
                  <wp:posOffset>89535</wp:posOffset>
                </wp:positionV>
                <wp:extent cx="147955" cy="147955"/>
                <wp:effectExtent l="9525" t="13335" r="13970" b="10160"/>
                <wp:wrapNone/>
                <wp:docPr id="296737746"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797A4E6">
              <v:shape id="Graphic 12" style="position:absolute;margin-left:1in;margin-top:7.05pt;width:11.65pt;height:11.6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" w14:anchorId="20DF4A07">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un</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document</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annexé</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l’offre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4"/>
          <w:sz w:val="20"/>
          <w:szCs w:val="20"/>
          <w:lang w:eastAsia="fr-FR"/>
        </w:rPr>
        <w:t xml:space="preserve"> </w:t>
      </w:r>
      <w:r w:rsidRPr="00E51A7C">
        <w:rPr>
          <w:rFonts w:ascii="Trebuchet MS" w:hAnsi="Trebuchet MS"/>
          <w:spacing w:val="-2"/>
          <w:sz w:val="20"/>
          <w:szCs w:val="20"/>
          <w:lang w:eastAsia="fr-FR"/>
        </w:rPr>
        <w:t>soumissionnaire</w:t>
      </w:r>
    </w:p>
    <w:p w14:paraId="2A90ECE1" w14:textId="77777777" w:rsidR="00E51A7C" w:rsidRPr="00E51A7C" w:rsidRDefault="00E51A7C" w:rsidP="00E51A7C">
      <w:pPr>
        <w:spacing w:after="120"/>
        <w:jc w:val="both"/>
        <w:rPr>
          <w:rFonts w:ascii="Trebuchet MS" w:hAnsi="Trebuchet MS"/>
          <w:sz w:val="20"/>
          <w:szCs w:val="20"/>
          <w:lang w:eastAsia="fr-FR"/>
        </w:rPr>
      </w:pPr>
    </w:p>
    <w:p w14:paraId="14DC2A5D" w14:textId="77777777" w:rsidR="00E51A7C" w:rsidRPr="00E51A7C" w:rsidRDefault="00E51A7C" w:rsidP="00E51A7C">
      <w:pPr>
        <w:ind w:left="898" w:firstLine="331"/>
        <w:jc w:val="both"/>
        <w:rPr>
          <w:rFonts w:ascii="Trebuchet MS" w:hAnsi="Trebuchet MS"/>
          <w:i/>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1" behindDoc="0" locked="0" layoutInCell="1" allowOverlap="1" wp14:anchorId="0B5DA65B" wp14:editId="22C3AD4E">
                <wp:simplePos x="0" y="0"/>
                <wp:positionH relativeFrom="page">
                  <wp:posOffset>914400</wp:posOffset>
                </wp:positionH>
                <wp:positionV relativeFrom="paragraph">
                  <wp:posOffset>165100</wp:posOffset>
                </wp:positionV>
                <wp:extent cx="147955" cy="147955"/>
                <wp:effectExtent l="9525" t="12700" r="13970" b="10795"/>
                <wp:wrapNone/>
                <wp:docPr id="1673196350"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4F9CBA3">
              <v:shape id="Graphic 13" style="position:absolute;margin-left:1in;margin-top:13pt;width:11.65pt;height:11.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" w14:anchorId="5ABAC2DB">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un</w:t>
      </w:r>
      <w:r w:rsidRPr="00E51A7C">
        <w:rPr>
          <w:rFonts w:ascii="Trebuchet MS" w:hAnsi="Trebuchet MS"/>
          <w:spacing w:val="78"/>
          <w:sz w:val="20"/>
          <w:szCs w:val="20"/>
          <w:lang w:eastAsia="fr-FR"/>
        </w:rPr>
        <w:t xml:space="preserve"> </w:t>
      </w:r>
      <w:r w:rsidRPr="00E51A7C">
        <w:rPr>
          <w:rFonts w:ascii="Trebuchet MS" w:hAnsi="Trebuchet MS"/>
          <w:sz w:val="20"/>
          <w:szCs w:val="20"/>
          <w:lang w:eastAsia="fr-FR"/>
        </w:rPr>
        <w:t>acte</w:t>
      </w:r>
      <w:r w:rsidRPr="00E51A7C">
        <w:rPr>
          <w:rFonts w:ascii="Trebuchet MS" w:hAnsi="Trebuchet MS"/>
          <w:spacing w:val="79"/>
          <w:sz w:val="20"/>
          <w:szCs w:val="20"/>
          <w:lang w:eastAsia="fr-FR"/>
        </w:rPr>
        <w:t xml:space="preserve"> </w:t>
      </w:r>
      <w:r w:rsidRPr="00E51A7C">
        <w:rPr>
          <w:rFonts w:ascii="Trebuchet MS" w:hAnsi="Trebuchet MS"/>
          <w:sz w:val="20"/>
          <w:szCs w:val="20"/>
          <w:lang w:eastAsia="fr-FR"/>
        </w:rPr>
        <w:t>spécial</w:t>
      </w:r>
      <w:r w:rsidRPr="00E51A7C">
        <w:rPr>
          <w:rFonts w:ascii="Trebuchet MS" w:hAnsi="Trebuchet MS"/>
          <w:spacing w:val="79"/>
          <w:sz w:val="20"/>
          <w:szCs w:val="20"/>
          <w:lang w:eastAsia="fr-FR"/>
        </w:rPr>
        <w:t xml:space="preserve"> </w:t>
      </w:r>
      <w:r w:rsidRPr="00E51A7C">
        <w:rPr>
          <w:rFonts w:ascii="Trebuchet MS" w:hAnsi="Trebuchet MS"/>
          <w:sz w:val="20"/>
          <w:szCs w:val="20"/>
          <w:lang w:eastAsia="fr-FR"/>
        </w:rPr>
        <w:t>portant</w:t>
      </w:r>
      <w:r w:rsidRPr="00E51A7C">
        <w:rPr>
          <w:rFonts w:ascii="Trebuchet MS" w:hAnsi="Trebuchet MS"/>
          <w:spacing w:val="77"/>
          <w:sz w:val="20"/>
          <w:szCs w:val="20"/>
          <w:lang w:eastAsia="fr-FR"/>
        </w:rPr>
        <w:t xml:space="preserve"> </w:t>
      </w:r>
      <w:r w:rsidRPr="00E51A7C">
        <w:rPr>
          <w:rFonts w:ascii="Trebuchet MS" w:hAnsi="Trebuchet MS"/>
          <w:sz w:val="20"/>
          <w:szCs w:val="20"/>
          <w:lang w:eastAsia="fr-FR"/>
        </w:rPr>
        <w:t>acceptation</w:t>
      </w:r>
      <w:r w:rsidRPr="00E51A7C">
        <w:rPr>
          <w:rFonts w:ascii="Trebuchet MS" w:hAnsi="Trebuchet MS"/>
          <w:spacing w:val="78"/>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79"/>
          <w:sz w:val="20"/>
          <w:szCs w:val="20"/>
          <w:lang w:eastAsia="fr-FR"/>
        </w:rPr>
        <w:t xml:space="preserve"> </w:t>
      </w:r>
      <w:r w:rsidRPr="00E51A7C">
        <w:rPr>
          <w:rFonts w:ascii="Trebuchet MS" w:hAnsi="Trebuchet MS"/>
          <w:sz w:val="20"/>
          <w:szCs w:val="20"/>
          <w:lang w:eastAsia="fr-FR"/>
        </w:rPr>
        <w:t>sous-traitant</w:t>
      </w:r>
      <w:r w:rsidRPr="00E51A7C">
        <w:rPr>
          <w:rFonts w:ascii="Trebuchet MS" w:hAnsi="Trebuchet MS"/>
          <w:spacing w:val="77"/>
          <w:sz w:val="20"/>
          <w:szCs w:val="20"/>
          <w:lang w:eastAsia="fr-FR"/>
        </w:rPr>
        <w:t xml:space="preserve"> </w:t>
      </w:r>
      <w:r w:rsidRPr="00E51A7C">
        <w:rPr>
          <w:rFonts w:ascii="Trebuchet MS" w:hAnsi="Trebuchet MS"/>
          <w:sz w:val="20"/>
          <w:szCs w:val="20"/>
          <w:lang w:eastAsia="fr-FR"/>
        </w:rPr>
        <w:t>et</w:t>
      </w:r>
      <w:r w:rsidRPr="00E51A7C">
        <w:rPr>
          <w:rFonts w:ascii="Trebuchet MS" w:hAnsi="Trebuchet MS"/>
          <w:spacing w:val="77"/>
          <w:sz w:val="20"/>
          <w:szCs w:val="20"/>
          <w:lang w:eastAsia="fr-FR"/>
        </w:rPr>
        <w:t xml:space="preserve"> </w:t>
      </w:r>
      <w:r w:rsidRPr="00E51A7C">
        <w:rPr>
          <w:rFonts w:ascii="Trebuchet MS" w:hAnsi="Trebuchet MS"/>
          <w:sz w:val="20"/>
          <w:szCs w:val="20"/>
          <w:lang w:eastAsia="fr-FR"/>
        </w:rPr>
        <w:t>agrément</w:t>
      </w:r>
      <w:r w:rsidRPr="00E51A7C">
        <w:rPr>
          <w:rFonts w:ascii="Trebuchet MS" w:hAnsi="Trebuchet MS"/>
          <w:spacing w:val="80"/>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6"/>
          <w:sz w:val="20"/>
          <w:szCs w:val="20"/>
          <w:lang w:eastAsia="fr-FR"/>
        </w:rPr>
        <w:t xml:space="preserve"> </w:t>
      </w:r>
      <w:r w:rsidRPr="00E51A7C">
        <w:rPr>
          <w:rFonts w:ascii="Trebuchet MS" w:hAnsi="Trebuchet MS"/>
          <w:sz w:val="20"/>
          <w:szCs w:val="20"/>
          <w:lang w:eastAsia="fr-FR"/>
        </w:rPr>
        <w:t>ses</w:t>
      </w:r>
      <w:r w:rsidRPr="00E51A7C">
        <w:rPr>
          <w:rFonts w:ascii="Trebuchet MS" w:hAnsi="Trebuchet MS"/>
          <w:spacing w:val="80"/>
          <w:sz w:val="20"/>
          <w:szCs w:val="20"/>
          <w:lang w:eastAsia="fr-FR"/>
        </w:rPr>
        <w:t xml:space="preserve"> </w:t>
      </w:r>
      <w:r w:rsidRPr="00E51A7C">
        <w:rPr>
          <w:rFonts w:ascii="Trebuchet MS" w:hAnsi="Trebuchet MS"/>
          <w:sz w:val="20"/>
          <w:szCs w:val="20"/>
          <w:lang w:eastAsia="fr-FR"/>
        </w:rPr>
        <w:t>conditions</w:t>
      </w:r>
      <w:r w:rsidRPr="00E51A7C">
        <w:rPr>
          <w:rFonts w:ascii="Trebuchet MS" w:hAnsi="Trebuchet MS"/>
          <w:spacing w:val="80"/>
          <w:sz w:val="20"/>
          <w:szCs w:val="20"/>
          <w:lang w:eastAsia="fr-FR"/>
        </w:rPr>
        <w:t xml:space="preserve"> </w:t>
      </w:r>
      <w:r w:rsidRPr="00E51A7C">
        <w:rPr>
          <w:rFonts w:ascii="Trebuchet MS" w:hAnsi="Trebuchet MS"/>
          <w:sz w:val="20"/>
          <w:szCs w:val="20"/>
          <w:lang w:eastAsia="fr-FR"/>
        </w:rPr>
        <w:t xml:space="preserve">de paiement </w:t>
      </w:r>
      <w:r w:rsidRPr="00E51A7C">
        <w:rPr>
          <w:rFonts w:ascii="Trebuchet MS" w:hAnsi="Trebuchet MS"/>
          <w:i/>
          <w:sz w:val="20"/>
          <w:szCs w:val="20"/>
          <w:lang w:eastAsia="fr-FR"/>
        </w:rPr>
        <w:t>(sous-traitant présenté après attribution du marché)</w:t>
      </w:r>
    </w:p>
    <w:p w14:paraId="5D51F538" w14:textId="77777777" w:rsidR="00E51A7C" w:rsidRPr="00E51A7C" w:rsidRDefault="00E51A7C" w:rsidP="00E51A7C">
      <w:pPr>
        <w:spacing w:after="120"/>
        <w:jc w:val="both"/>
        <w:rPr>
          <w:rFonts w:ascii="Trebuchet MS" w:hAnsi="Trebuchet MS"/>
          <w:i/>
          <w:sz w:val="20"/>
          <w:szCs w:val="20"/>
          <w:lang w:eastAsia="fr-FR"/>
        </w:rPr>
      </w:pPr>
    </w:p>
    <w:p w14:paraId="2C395178" w14:textId="77777777" w:rsidR="00E51A7C" w:rsidRPr="00E51A7C" w:rsidRDefault="00E51A7C" w:rsidP="00E51A7C">
      <w:pPr>
        <w:spacing w:after="120"/>
        <w:ind w:left="1229"/>
        <w:jc w:val="both"/>
        <w:rPr>
          <w:rFonts w:ascii="Trebuchet MS" w:hAnsi="Trebuchet MS"/>
          <w:sz w:val="20"/>
          <w:szCs w:val="20"/>
          <w:lang w:eastAsia="fr-FR"/>
        </w:rPr>
      </w:pPr>
      <w:r w:rsidRPr="00E51A7C">
        <w:rPr>
          <w:rFonts w:ascii="Trebuchet MS" w:hAnsi="Trebuchet MS"/>
          <w:noProof/>
          <w:sz w:val="22"/>
          <w:szCs w:val="22"/>
          <w:lang w:eastAsia="fr-FR"/>
        </w:rPr>
        <w:lastRenderedPageBreak/>
        <mc:AlternateContent>
          <mc:Choice Requires="wps">
            <w:drawing>
              <wp:anchor distT="0" distB="0" distL="0" distR="0" simplePos="0" relativeHeight="251658242" behindDoc="0" locked="0" layoutInCell="1" allowOverlap="1" wp14:anchorId="47DC49D0" wp14:editId="690882CB">
                <wp:simplePos x="0" y="0"/>
                <wp:positionH relativeFrom="page">
                  <wp:posOffset>914400</wp:posOffset>
                </wp:positionH>
                <wp:positionV relativeFrom="paragraph">
                  <wp:posOffset>165100</wp:posOffset>
                </wp:positionV>
                <wp:extent cx="147955" cy="147955"/>
                <wp:effectExtent l="9525" t="12700" r="13970" b="10795"/>
                <wp:wrapNone/>
                <wp:docPr id="84873174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5A1BA03">
              <v:shape id="Graphic 14" style="position:absolute;margin-left:1in;margin-top:13pt;width:11.65pt;height:11.6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" w14:anchorId="6D8A8F53">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un</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acte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spécial</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modificatif</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il</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annule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et</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remplace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la</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déclaration</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sous-traitance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7"/>
          <w:sz w:val="20"/>
          <w:szCs w:val="20"/>
          <w:lang w:eastAsia="fr-FR"/>
        </w:rPr>
        <w:t xml:space="preserve"> </w:t>
      </w:r>
      <w:r w:rsidRPr="00E51A7C">
        <w:rPr>
          <w:rFonts w:ascii="Trebuchet MS" w:hAnsi="Trebuchet MS"/>
          <w:spacing w:val="-2"/>
          <w:sz w:val="20"/>
          <w:szCs w:val="20"/>
          <w:lang w:eastAsia="fr-FR"/>
        </w:rPr>
        <w:t>………………...</w:t>
      </w:r>
    </w:p>
    <w:p w14:paraId="2DF72031" w14:textId="77777777" w:rsidR="00E51A7C" w:rsidRPr="00E51A7C" w:rsidRDefault="00E51A7C" w:rsidP="00E51A7C">
      <w:pPr>
        <w:spacing w:line="240" w:lineRule="exact"/>
        <w:jc w:val="both"/>
        <w:rPr>
          <w:rFonts w:ascii="Trebuchet MS" w:hAnsi="Trebuchet MS"/>
          <w:sz w:val="20"/>
          <w:szCs w:val="20"/>
          <w:lang w:eastAsia="fr-FR"/>
        </w:rPr>
      </w:pPr>
    </w:p>
    <w:p w14:paraId="7C9AC918" w14:textId="77777777" w:rsidR="00E51A7C" w:rsidRPr="00E51A7C" w:rsidRDefault="00E51A7C" w:rsidP="00E51A7C">
      <w:pPr>
        <w:jc w:val="both"/>
        <w:rPr>
          <w:rFonts w:ascii="Trebuchet MS" w:hAnsi="Trebuchet MS"/>
          <w:sz w:val="20"/>
          <w:szCs w:val="20"/>
          <w:lang w:eastAsia="fr-FR"/>
        </w:rPr>
      </w:pPr>
    </w:p>
    <w:p w14:paraId="5921A0FE"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D - Identification du soumissionnaire ou du titulaire du marché public</w:t>
      </w:r>
    </w:p>
    <w:p w14:paraId="7A2A131A" w14:textId="77777777" w:rsidR="00E51A7C" w:rsidRPr="00E51A7C" w:rsidRDefault="00E51A7C" w:rsidP="00E51A7C">
      <w:pPr>
        <w:spacing w:before="241"/>
        <w:ind w:right="-7"/>
        <w:jc w:val="both"/>
        <w:rPr>
          <w:rFonts w:ascii="Trebuchet MS" w:hAnsi="Trebuchet MS"/>
          <w:sz w:val="20"/>
          <w:szCs w:val="20"/>
          <w:lang w:eastAsia="fr-FR"/>
        </w:rPr>
      </w:pPr>
      <w:r w:rsidRPr="00E51A7C">
        <w:rPr>
          <w:rFonts w:ascii="Trebuchet MS" w:hAnsi="Trebuchet MS"/>
          <w:b/>
          <w:sz w:val="20"/>
          <w:szCs w:val="20"/>
          <w:lang w:eastAsia="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pays d’origine de l’opérateur</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économique</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issu d’un</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 xml:space="preserve">répertoire figurant dans la liste des </w:t>
      </w:r>
      <w:hyperlink r:id="rId27" w:history="1">
        <w:r w:rsidRPr="00E51A7C">
          <w:rPr>
            <w:rFonts w:ascii="Trebuchet MS" w:hAnsi="Trebuchet MS"/>
            <w:b/>
            <w:color w:val="0000FF"/>
            <w:sz w:val="20"/>
            <w:szCs w:val="20"/>
            <w:u w:val="single"/>
            <w:lang w:eastAsia="fr-FR"/>
          </w:rPr>
          <w:t>ICD</w:t>
        </w:r>
      </w:hyperlink>
      <w:r w:rsidRPr="00E51A7C">
        <w:rPr>
          <w:rFonts w:ascii="Trebuchet MS" w:hAnsi="Trebuchet MS"/>
          <w:b/>
          <w:color w:val="0000FF"/>
          <w:sz w:val="20"/>
          <w:szCs w:val="20"/>
          <w:lang w:eastAsia="fr-FR"/>
        </w:rPr>
        <w:t xml:space="preserve"> </w:t>
      </w:r>
      <w:r w:rsidRPr="00E51A7C">
        <w:rPr>
          <w:rFonts w:ascii="Trebuchet MS" w:hAnsi="Trebuchet MS"/>
          <w:sz w:val="20"/>
          <w:szCs w:val="20"/>
          <w:lang w:eastAsia="fr-FR"/>
        </w:rPr>
        <w:t>:</w:t>
      </w:r>
    </w:p>
    <w:p w14:paraId="3B2BBCB0" w14:textId="77777777" w:rsidR="00E51A7C" w:rsidRPr="00E51A7C" w:rsidRDefault="00E51A7C" w:rsidP="00E51A7C">
      <w:pPr>
        <w:spacing w:before="240"/>
        <w:ind w:right="-7"/>
        <w:jc w:val="both"/>
        <w:rPr>
          <w:rFonts w:ascii="Trebuchet MS" w:hAnsi="Trebuchet MS"/>
          <w:b/>
          <w:sz w:val="20"/>
          <w:szCs w:val="20"/>
          <w:lang w:eastAsia="fr-FR"/>
        </w:rPr>
      </w:pPr>
      <w:r w:rsidRPr="00E51A7C">
        <w:rPr>
          <w:rFonts w:ascii="Trebuchet MS" w:hAnsi="Trebuchet MS"/>
          <w:b/>
          <w:sz w:val="20"/>
          <w:szCs w:val="20"/>
          <w:lang w:eastAsia="fr-FR"/>
        </w:rPr>
        <w:t>Nom</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commercial</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dénomination</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sociale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l’unité</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ou</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l’établissement</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qui</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exécutera</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la</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prestation</w:t>
      </w:r>
      <w:r w:rsidRPr="00E51A7C">
        <w:rPr>
          <w:rFonts w:ascii="Trebuchet MS" w:hAnsi="Trebuchet MS"/>
          <w:b/>
          <w:spacing w:val="-7"/>
          <w:sz w:val="20"/>
          <w:szCs w:val="20"/>
          <w:lang w:eastAsia="fr-FR"/>
        </w:rPr>
        <w:t xml:space="preserve"> </w:t>
      </w:r>
      <w:r w:rsidRPr="00E51A7C">
        <w:rPr>
          <w:rFonts w:ascii="Trebuchet MS" w:hAnsi="Trebuchet MS"/>
          <w:b/>
          <w:spacing w:val="-10"/>
          <w:sz w:val="20"/>
          <w:szCs w:val="20"/>
          <w:lang w:eastAsia="fr-FR"/>
        </w:rPr>
        <w:t>:</w:t>
      </w:r>
    </w:p>
    <w:p w14:paraId="17F289AD" w14:textId="77777777" w:rsidR="00E51A7C" w:rsidRPr="00E51A7C" w:rsidRDefault="00E51A7C" w:rsidP="00E51A7C">
      <w:pPr>
        <w:spacing w:after="120"/>
        <w:ind w:right="-7"/>
        <w:jc w:val="both"/>
        <w:rPr>
          <w:rFonts w:ascii="Trebuchet MS" w:hAnsi="Trebuchet MS"/>
          <w:b/>
          <w:sz w:val="20"/>
          <w:szCs w:val="20"/>
          <w:lang w:eastAsia="fr-FR"/>
        </w:rPr>
      </w:pPr>
    </w:p>
    <w:p w14:paraId="4E986E3D" w14:textId="77777777" w:rsidR="00E51A7C" w:rsidRPr="00E51A7C" w:rsidRDefault="00E51A7C" w:rsidP="00E51A7C">
      <w:pPr>
        <w:spacing w:after="120"/>
        <w:ind w:right="-7"/>
        <w:jc w:val="both"/>
        <w:rPr>
          <w:rFonts w:ascii="Trebuchet MS" w:hAnsi="Trebuchet MS"/>
          <w:b/>
          <w:sz w:val="20"/>
          <w:szCs w:val="20"/>
          <w:lang w:eastAsia="fr-FR"/>
        </w:rPr>
      </w:pPr>
    </w:p>
    <w:p w14:paraId="48CA036F" w14:textId="77777777" w:rsidR="00E51A7C" w:rsidRPr="00E51A7C" w:rsidRDefault="00E51A7C" w:rsidP="00E51A7C">
      <w:pPr>
        <w:spacing w:before="10" w:after="120"/>
        <w:ind w:right="-7"/>
        <w:jc w:val="both"/>
        <w:rPr>
          <w:rFonts w:ascii="Trebuchet MS" w:hAnsi="Trebuchet MS"/>
          <w:b/>
          <w:sz w:val="20"/>
          <w:szCs w:val="20"/>
          <w:lang w:eastAsia="fr-FR"/>
        </w:rPr>
      </w:pPr>
    </w:p>
    <w:p w14:paraId="08F29B09" w14:textId="13947677" w:rsidR="00E51A7C" w:rsidRPr="00E51A7C" w:rsidRDefault="00E51A7C" w:rsidP="00E51A7C">
      <w:pPr>
        <w:ind w:right="-7"/>
        <w:jc w:val="both"/>
        <w:rPr>
          <w:rFonts w:ascii="Trebuchet MS" w:hAnsi="Trebuchet MS"/>
          <w:b/>
          <w:sz w:val="20"/>
          <w:szCs w:val="20"/>
          <w:lang w:eastAsia="fr-FR"/>
        </w:rPr>
      </w:pPr>
      <w:r w:rsidRPr="00E51A7C">
        <w:rPr>
          <w:rFonts w:ascii="Trebuchet MS" w:hAnsi="Trebuchet MS"/>
          <w:b/>
          <w:sz w:val="20"/>
          <w:szCs w:val="20"/>
          <w:lang w:eastAsia="fr-FR"/>
        </w:rPr>
        <w:t>Adresse</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postale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siège</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social</w:t>
      </w:r>
      <w:r w:rsidRPr="00E51A7C">
        <w:rPr>
          <w:rFonts w:ascii="Trebuchet MS" w:hAnsi="Trebuchet MS"/>
          <w:b/>
          <w:spacing w:val="-6"/>
          <w:sz w:val="20"/>
          <w:szCs w:val="20"/>
          <w:lang w:eastAsia="fr-FR"/>
        </w:rPr>
        <w:t xml:space="preserve"> </w:t>
      </w:r>
      <w:r w:rsidRPr="00E51A7C">
        <w:rPr>
          <w:rFonts w:ascii="Trebuchet MS" w:hAnsi="Trebuchet MS"/>
          <w:i/>
          <w:sz w:val="20"/>
          <w:szCs w:val="20"/>
          <w:lang w:eastAsia="fr-FR"/>
        </w:rPr>
        <w:t>(si</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elle</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est</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différente</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l’adresse</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postale)</w:t>
      </w:r>
      <w:r w:rsidRPr="00E51A7C">
        <w:rPr>
          <w:rFonts w:ascii="Trebuchet MS" w:hAnsi="Trebuchet MS"/>
          <w:i/>
          <w:spacing w:val="3"/>
          <w:sz w:val="20"/>
          <w:szCs w:val="20"/>
          <w:lang w:eastAsia="fr-FR"/>
        </w:rPr>
        <w:t xml:space="preserve"> </w:t>
      </w:r>
      <w:r w:rsidRPr="00E51A7C">
        <w:rPr>
          <w:rFonts w:ascii="Trebuchet MS" w:hAnsi="Trebuchet MS"/>
          <w:b/>
          <w:spacing w:val="-10"/>
          <w:sz w:val="20"/>
          <w:szCs w:val="20"/>
          <w:lang w:eastAsia="fr-FR"/>
        </w:rPr>
        <w:t>:</w:t>
      </w:r>
    </w:p>
    <w:p w14:paraId="5E325659" w14:textId="77777777" w:rsidR="00E51A7C" w:rsidRPr="00E51A7C" w:rsidRDefault="00E51A7C" w:rsidP="00E51A7C">
      <w:pPr>
        <w:spacing w:before="8" w:after="120"/>
        <w:ind w:right="-7"/>
        <w:jc w:val="both"/>
        <w:rPr>
          <w:rFonts w:ascii="Trebuchet MS" w:hAnsi="Trebuchet MS"/>
          <w:b/>
          <w:sz w:val="20"/>
          <w:szCs w:val="20"/>
          <w:lang w:eastAsia="fr-FR"/>
        </w:rPr>
      </w:pPr>
    </w:p>
    <w:p w14:paraId="4C27895F" w14:textId="77777777" w:rsidR="00E51A7C" w:rsidRPr="00E51A7C" w:rsidRDefault="00E51A7C" w:rsidP="00E51A7C">
      <w:pPr>
        <w:spacing w:before="1"/>
        <w:ind w:right="-7"/>
        <w:jc w:val="both"/>
        <w:rPr>
          <w:rFonts w:ascii="Trebuchet MS" w:hAnsi="Trebuchet MS"/>
          <w:b/>
          <w:sz w:val="20"/>
          <w:szCs w:val="20"/>
          <w:lang w:eastAsia="fr-FR"/>
        </w:rPr>
      </w:pPr>
      <w:r w:rsidRPr="00E51A7C">
        <w:rPr>
          <w:rFonts w:ascii="Trebuchet MS" w:hAnsi="Trebuchet MS"/>
          <w:b/>
          <w:sz w:val="20"/>
          <w:szCs w:val="20"/>
          <w:lang w:eastAsia="fr-FR"/>
        </w:rPr>
        <w:t>Adresse</w:t>
      </w:r>
      <w:r w:rsidRPr="00E51A7C">
        <w:rPr>
          <w:rFonts w:ascii="Trebuchet MS" w:hAnsi="Trebuchet MS"/>
          <w:b/>
          <w:spacing w:val="-12"/>
          <w:sz w:val="20"/>
          <w:szCs w:val="20"/>
          <w:lang w:eastAsia="fr-FR"/>
        </w:rPr>
        <w:t xml:space="preserve"> </w:t>
      </w:r>
      <w:r w:rsidRPr="00E51A7C">
        <w:rPr>
          <w:rFonts w:ascii="Trebuchet MS" w:hAnsi="Trebuchet MS"/>
          <w:b/>
          <w:sz w:val="20"/>
          <w:szCs w:val="20"/>
          <w:lang w:eastAsia="fr-FR"/>
        </w:rPr>
        <w:t>électronique</w:t>
      </w:r>
      <w:r w:rsidRPr="00E51A7C">
        <w:rPr>
          <w:rFonts w:ascii="Trebuchet MS" w:hAnsi="Trebuchet MS"/>
          <w:b/>
          <w:spacing w:val="-12"/>
          <w:sz w:val="20"/>
          <w:szCs w:val="20"/>
          <w:lang w:eastAsia="fr-FR"/>
        </w:rPr>
        <w:t xml:space="preserve"> </w:t>
      </w:r>
      <w:r w:rsidRPr="00E51A7C">
        <w:rPr>
          <w:rFonts w:ascii="Trebuchet MS" w:hAnsi="Trebuchet MS"/>
          <w:b/>
          <w:spacing w:val="-10"/>
          <w:sz w:val="20"/>
          <w:szCs w:val="20"/>
          <w:lang w:eastAsia="fr-FR"/>
        </w:rPr>
        <w:t>:</w:t>
      </w:r>
    </w:p>
    <w:p w14:paraId="23CDD0B7" w14:textId="77777777" w:rsidR="00E51A7C" w:rsidRPr="00E51A7C" w:rsidRDefault="00E51A7C" w:rsidP="00E51A7C">
      <w:pPr>
        <w:spacing w:before="1" w:after="120"/>
        <w:ind w:right="-7"/>
        <w:jc w:val="both"/>
        <w:rPr>
          <w:rFonts w:ascii="Trebuchet MS" w:hAnsi="Trebuchet MS"/>
          <w:b/>
          <w:sz w:val="20"/>
          <w:szCs w:val="20"/>
          <w:lang w:eastAsia="fr-FR"/>
        </w:rPr>
      </w:pPr>
    </w:p>
    <w:p w14:paraId="29CCAFBC" w14:textId="77777777" w:rsidR="00E51A7C" w:rsidRPr="00E51A7C" w:rsidRDefault="00E51A7C" w:rsidP="00E51A7C">
      <w:pPr>
        <w:ind w:right="-7"/>
        <w:jc w:val="both"/>
        <w:rPr>
          <w:rFonts w:ascii="Trebuchet MS" w:hAnsi="Trebuchet MS"/>
          <w:b/>
          <w:sz w:val="20"/>
          <w:szCs w:val="20"/>
          <w:lang w:eastAsia="fr-FR"/>
        </w:rPr>
      </w:pPr>
      <w:r w:rsidRPr="00E51A7C">
        <w:rPr>
          <w:rFonts w:ascii="Trebuchet MS" w:hAnsi="Trebuchet MS"/>
          <w:b/>
          <w:sz w:val="20"/>
          <w:szCs w:val="20"/>
          <w:lang w:eastAsia="fr-FR"/>
        </w:rPr>
        <w:t>Numéros</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téléphone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télécopie</w:t>
      </w:r>
      <w:r w:rsidRPr="00E51A7C">
        <w:rPr>
          <w:rFonts w:ascii="Trebuchet MS" w:hAnsi="Trebuchet MS"/>
          <w:b/>
          <w:spacing w:val="-5"/>
          <w:sz w:val="20"/>
          <w:szCs w:val="20"/>
          <w:lang w:eastAsia="fr-FR"/>
        </w:rPr>
        <w:t xml:space="preserve"> </w:t>
      </w:r>
      <w:r w:rsidRPr="00E51A7C">
        <w:rPr>
          <w:rFonts w:ascii="Trebuchet MS" w:hAnsi="Trebuchet MS"/>
          <w:b/>
          <w:spacing w:val="-10"/>
          <w:sz w:val="20"/>
          <w:szCs w:val="20"/>
          <w:lang w:eastAsia="fr-FR"/>
        </w:rPr>
        <w:t>:</w:t>
      </w:r>
    </w:p>
    <w:p w14:paraId="2C7E7C11" w14:textId="77777777" w:rsidR="00E51A7C" w:rsidRPr="00E51A7C" w:rsidRDefault="00E51A7C" w:rsidP="00E51A7C">
      <w:pPr>
        <w:spacing w:before="9" w:after="120"/>
        <w:ind w:right="-7"/>
        <w:jc w:val="both"/>
        <w:rPr>
          <w:rFonts w:ascii="Trebuchet MS" w:hAnsi="Trebuchet MS"/>
          <w:b/>
          <w:sz w:val="20"/>
          <w:szCs w:val="20"/>
          <w:lang w:eastAsia="fr-FR"/>
        </w:rPr>
      </w:pPr>
    </w:p>
    <w:p w14:paraId="0B6A5792" w14:textId="77777777" w:rsidR="00E51A7C" w:rsidRPr="00E51A7C" w:rsidRDefault="00E51A7C" w:rsidP="00E51A7C">
      <w:pPr>
        <w:ind w:right="-7"/>
        <w:jc w:val="both"/>
        <w:rPr>
          <w:rFonts w:ascii="Trebuchet MS" w:hAnsi="Trebuchet MS"/>
          <w:b/>
          <w:sz w:val="20"/>
          <w:szCs w:val="20"/>
          <w:lang w:eastAsia="fr-FR"/>
        </w:rPr>
      </w:pPr>
      <w:r w:rsidRPr="00E51A7C">
        <w:rPr>
          <w:rFonts w:ascii="Trebuchet MS" w:hAnsi="Trebuchet MS"/>
          <w:b/>
          <w:sz w:val="20"/>
          <w:szCs w:val="20"/>
          <w:lang w:eastAsia="fr-FR"/>
        </w:rPr>
        <w:t xml:space="preserve">Numéro SIRET, à défaut, un numéro d’identification européen ou international ou propre au pays d’origine de l’opérateur économique issu d’un répertoire figurant dans la liste des </w:t>
      </w:r>
      <w:hyperlink r:id="rId28" w:history="1">
        <w:r w:rsidRPr="00E51A7C">
          <w:rPr>
            <w:rFonts w:ascii="Trebuchet MS" w:hAnsi="Trebuchet MS"/>
            <w:b/>
            <w:color w:val="0000FF"/>
            <w:sz w:val="20"/>
            <w:szCs w:val="20"/>
            <w:u w:val="single"/>
            <w:lang w:eastAsia="fr-FR"/>
          </w:rPr>
          <w:t>ICD</w:t>
        </w:r>
      </w:hyperlink>
      <w:r w:rsidRPr="00E51A7C">
        <w:rPr>
          <w:rFonts w:ascii="Trebuchet MS" w:hAnsi="Trebuchet MS"/>
          <w:b/>
          <w:color w:val="0000FF"/>
          <w:sz w:val="20"/>
          <w:szCs w:val="20"/>
          <w:lang w:eastAsia="fr-FR"/>
        </w:rPr>
        <w:t xml:space="preserve"> </w:t>
      </w:r>
      <w:r w:rsidRPr="00E51A7C">
        <w:rPr>
          <w:rFonts w:ascii="Trebuchet MS" w:hAnsi="Trebuchet MS"/>
          <w:b/>
          <w:sz w:val="20"/>
          <w:szCs w:val="20"/>
          <w:lang w:eastAsia="fr-FR"/>
        </w:rPr>
        <w:t>:</w:t>
      </w:r>
    </w:p>
    <w:p w14:paraId="09AE22C8" w14:textId="77777777" w:rsidR="00E51A7C" w:rsidRPr="00E51A7C" w:rsidRDefault="00E51A7C" w:rsidP="00E51A7C">
      <w:pPr>
        <w:spacing w:after="120"/>
        <w:ind w:right="-7"/>
        <w:jc w:val="both"/>
        <w:rPr>
          <w:rFonts w:ascii="Trebuchet MS" w:hAnsi="Trebuchet MS"/>
          <w:b/>
          <w:sz w:val="20"/>
          <w:szCs w:val="20"/>
          <w:lang w:eastAsia="fr-FR"/>
        </w:rPr>
      </w:pPr>
    </w:p>
    <w:p w14:paraId="7879029B" w14:textId="77777777" w:rsidR="00E51A7C" w:rsidRPr="00E51A7C" w:rsidRDefault="00E51A7C" w:rsidP="00E51A7C">
      <w:pPr>
        <w:spacing w:before="2" w:after="120"/>
        <w:ind w:right="-7"/>
        <w:jc w:val="both"/>
        <w:rPr>
          <w:rFonts w:ascii="Trebuchet MS" w:hAnsi="Trebuchet MS"/>
          <w:b/>
          <w:sz w:val="20"/>
          <w:szCs w:val="20"/>
          <w:lang w:eastAsia="fr-FR"/>
        </w:rPr>
      </w:pPr>
    </w:p>
    <w:p w14:paraId="5565FE1A" w14:textId="77777777" w:rsidR="00E51A7C" w:rsidRPr="00E51A7C" w:rsidRDefault="00E51A7C" w:rsidP="00E51A7C">
      <w:pPr>
        <w:spacing w:before="99"/>
        <w:ind w:right="-7"/>
        <w:jc w:val="both"/>
        <w:rPr>
          <w:rFonts w:ascii="Trebuchet MS" w:hAnsi="Trebuchet MS"/>
          <w:b/>
          <w:sz w:val="20"/>
          <w:szCs w:val="20"/>
          <w:lang w:eastAsia="fr-FR"/>
        </w:rPr>
      </w:pPr>
      <w:r w:rsidRPr="00E51A7C">
        <w:rPr>
          <w:rFonts w:ascii="Trebuchet MS" w:hAnsi="Trebuchet MS"/>
          <w:b/>
          <w:sz w:val="20"/>
          <w:szCs w:val="20"/>
          <w:lang w:eastAsia="fr-FR"/>
        </w:rPr>
        <w:t>Forme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juridique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soumissionnaire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individuel,</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titulaire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ou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membre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groupement</w:t>
      </w:r>
      <w:r w:rsidRPr="00E51A7C">
        <w:rPr>
          <w:rFonts w:ascii="Trebuchet MS" w:hAnsi="Trebuchet MS"/>
          <w:b/>
          <w:spacing w:val="40"/>
          <w:sz w:val="20"/>
          <w:szCs w:val="20"/>
          <w:lang w:eastAsia="fr-FR"/>
        </w:rPr>
        <w:t xml:space="preserve"> </w:t>
      </w:r>
      <w:r w:rsidRPr="00E51A7C">
        <w:rPr>
          <w:rFonts w:ascii="Trebuchet MS" w:hAnsi="Trebuchet MS"/>
          <w:i/>
          <w:sz w:val="20"/>
          <w:szCs w:val="20"/>
          <w:lang w:eastAsia="fr-FR"/>
        </w:rPr>
        <w:t xml:space="preserve">(entreprise individuelle, SA, SARL, EURL, association, établissement public, etc.) </w:t>
      </w:r>
      <w:r w:rsidRPr="00E51A7C">
        <w:rPr>
          <w:rFonts w:ascii="Trebuchet MS" w:hAnsi="Trebuchet MS"/>
          <w:b/>
          <w:sz w:val="20"/>
          <w:szCs w:val="20"/>
          <w:lang w:eastAsia="fr-FR"/>
        </w:rPr>
        <w:t>:</w:t>
      </w:r>
    </w:p>
    <w:p w14:paraId="44D206C8" w14:textId="77777777" w:rsidR="00E51A7C" w:rsidRPr="00E51A7C" w:rsidRDefault="00E51A7C" w:rsidP="00E51A7C">
      <w:pPr>
        <w:spacing w:before="1" w:after="120"/>
        <w:ind w:right="-7"/>
        <w:jc w:val="both"/>
        <w:rPr>
          <w:rFonts w:ascii="Trebuchet MS" w:hAnsi="Trebuchet MS"/>
          <w:b/>
          <w:sz w:val="20"/>
          <w:szCs w:val="20"/>
          <w:lang w:eastAsia="fr-FR"/>
        </w:rPr>
      </w:pPr>
    </w:p>
    <w:p w14:paraId="485B109B" w14:textId="77777777" w:rsidR="00E51A7C" w:rsidRPr="00E51A7C" w:rsidRDefault="00E51A7C" w:rsidP="00E51A7C">
      <w:pPr>
        <w:spacing w:after="240" w:line="232" w:lineRule="exact"/>
        <w:ind w:right="-7"/>
        <w:jc w:val="both"/>
        <w:rPr>
          <w:rFonts w:ascii="Trebuchet MS" w:eastAsia="Trebuchet MS" w:hAnsi="Trebuchet MS" w:cs="Trebuchet MS"/>
          <w:b/>
          <w:sz w:val="20"/>
          <w:szCs w:val="20"/>
          <w:lang w:eastAsia="fr-FR"/>
        </w:rPr>
      </w:pPr>
      <w:r w:rsidRPr="00E51A7C">
        <w:rPr>
          <w:rFonts w:ascii="Trebuchet MS" w:eastAsia="Trebuchet MS" w:hAnsi="Trebuchet MS" w:cs="Trebuchet MS"/>
          <w:b/>
          <w:sz w:val="20"/>
          <w:szCs w:val="20"/>
          <w:lang w:eastAsia="fr-FR"/>
        </w:rPr>
        <w:t>En</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cas</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de</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groupement</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momentané</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d’entreprises,</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identification</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et</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coordonnées</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du</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mandataire</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du</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groupement :</w:t>
      </w:r>
    </w:p>
    <w:p w14:paraId="6898DE00" w14:textId="77777777" w:rsidR="00E51A7C" w:rsidRPr="00E51A7C" w:rsidRDefault="00E51A7C" w:rsidP="00E51A7C">
      <w:pPr>
        <w:spacing w:after="240" w:line="232" w:lineRule="exact"/>
        <w:ind w:right="-7"/>
        <w:jc w:val="both"/>
        <w:rPr>
          <w:rFonts w:ascii="Trebuchet MS" w:eastAsia="Trebuchet MS" w:hAnsi="Trebuchet MS" w:cs="Trebuchet MS"/>
          <w:b/>
          <w:sz w:val="20"/>
          <w:szCs w:val="20"/>
          <w:lang w:eastAsia="fr-FR"/>
        </w:rPr>
      </w:pPr>
    </w:p>
    <w:p w14:paraId="4B89A215" w14:textId="77777777" w:rsidR="00E51A7C" w:rsidRPr="00E51A7C" w:rsidRDefault="00E51A7C" w:rsidP="00E51A7C">
      <w:pPr>
        <w:spacing w:after="240" w:line="232" w:lineRule="exact"/>
        <w:ind w:right="-7"/>
        <w:jc w:val="both"/>
        <w:rPr>
          <w:rFonts w:ascii="Trebuchet MS" w:eastAsia="Trebuchet MS" w:hAnsi="Trebuchet MS" w:cs="Trebuchet MS"/>
          <w:b/>
          <w:sz w:val="20"/>
          <w:szCs w:val="20"/>
          <w:lang w:eastAsia="fr-FR"/>
        </w:rPr>
      </w:pPr>
    </w:p>
    <w:p w14:paraId="7A1BD1AC" w14:textId="77777777" w:rsidR="00E51A7C" w:rsidRPr="00E51A7C" w:rsidRDefault="00E51A7C" w:rsidP="00E51A7C">
      <w:pPr>
        <w:spacing w:after="240" w:line="232" w:lineRule="exact"/>
        <w:ind w:right="-7"/>
        <w:jc w:val="both"/>
        <w:rPr>
          <w:rFonts w:ascii="Trebuchet MS" w:eastAsia="Trebuchet MS" w:hAnsi="Trebuchet MS" w:cs="Trebuchet MS"/>
          <w:color w:val="000000"/>
          <w:sz w:val="20"/>
          <w:szCs w:val="20"/>
          <w:lang w:eastAsia="fr-FR"/>
        </w:rPr>
      </w:pPr>
    </w:p>
    <w:p w14:paraId="1847AFB8"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E - Identification du sous-traitant</w:t>
      </w:r>
    </w:p>
    <w:p w14:paraId="112CDF9E"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018B659A"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5BC57712"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4175DB3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Nom commercial et dénomination sociale de l’unité ou de l’établissement qui exécutera la prestation :</w:t>
      </w:r>
    </w:p>
    <w:p w14:paraId="61686F1A"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E7B1E45"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Adresses postale et du siège social (si elle est différente de l’adresse postale) :</w:t>
      </w:r>
    </w:p>
    <w:p w14:paraId="54453780"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E6EFBD8"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Adresse électronique :</w:t>
      </w:r>
    </w:p>
    <w:p w14:paraId="02C07F37"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2DDD0A44"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13DFAFC5"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Numéros de téléphone et de télécopie :</w:t>
      </w:r>
    </w:p>
    <w:p w14:paraId="0766D39D"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0ED0E69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F2BA777"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lastRenderedPageBreak/>
        <w:t>Numéro SIRET, à défaut, un numéro d’identification européen ou international ou propre au pays d’origine de l’opérateur économique issu d’un répertoire figurant dans la liste des ICD :</w:t>
      </w:r>
    </w:p>
    <w:p w14:paraId="48C4744B"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33AE4906"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4034349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Forme juridique du sous-traitant (entreprise individuelle, SA, SARL, EURL, association, établissement public, etc.) et numéro d’enregistrement au registre du commerce, au répertoire des métiers ou auprès d’un centre de formalité des entreprises :</w:t>
      </w:r>
    </w:p>
    <w:p w14:paraId="2DD31ED0"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1751D8BF"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Personne(s) physique(s) ayant le pouvoir d’engager le sous-traitant :</w:t>
      </w:r>
    </w:p>
    <w:p w14:paraId="39F4E04B"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(Indiquer le nom, prénom et la qualité de chaque personne. En MDS, joindre en annexe un justificatif prouvant l’habilitation à engager le sous-traitant. Pour les autres marchés publics, ce document sera à fournir à la demande de l’acheteur)</w:t>
      </w:r>
    </w:p>
    <w:p w14:paraId="024D6CF9"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6F5A4A1F"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5DA73E8"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w:t>
      </w:r>
    </w:p>
    <w:p w14:paraId="589D8AB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2EE02717"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Oui</w:t>
      </w:r>
      <w:r w:rsidRPr="00E51A7C">
        <w:rPr>
          <w:rFonts w:ascii="Trebuchet MS" w:hAnsi="Trebuchet MS" w:cs="Trebuchet MS"/>
          <w:color w:val="000000"/>
          <w:sz w:val="20"/>
          <w:szCs w:val="20"/>
          <w:lang w:eastAsia="fr-FR"/>
        </w:rPr>
        <w:tab/>
        <w:t>Non</w:t>
      </w:r>
    </w:p>
    <w:p w14:paraId="68485A32"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 xml:space="preserve"> </w:t>
      </w:r>
    </w:p>
    <w:p w14:paraId="3AB91CE3"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Pour les marchés de défense ou de sécurité passés par les services du ministère de la défense uniquement et à condition que le marché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6A95F971"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168F611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Oui</w:t>
      </w:r>
      <w:r w:rsidRPr="00E51A7C">
        <w:rPr>
          <w:rFonts w:ascii="Trebuchet MS" w:hAnsi="Trebuchet MS" w:cs="Trebuchet MS"/>
          <w:color w:val="000000"/>
          <w:sz w:val="20"/>
          <w:szCs w:val="20"/>
          <w:lang w:eastAsia="fr-FR"/>
        </w:rPr>
        <w:tab/>
        <w:t>Non</w:t>
      </w:r>
    </w:p>
    <w:p w14:paraId="158D28B8"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p w14:paraId="635FE180"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F - Nature des prestations sous-traitées</w:t>
      </w:r>
    </w:p>
    <w:p w14:paraId="705AD05A" w14:textId="77777777" w:rsidR="00E51A7C" w:rsidRPr="00E51A7C" w:rsidRDefault="00E51A7C" w:rsidP="00E51A7C">
      <w:pPr>
        <w:spacing w:before="2"/>
        <w:ind w:left="332"/>
        <w:jc w:val="both"/>
        <w:rPr>
          <w:rFonts w:ascii="Trebuchet MS" w:hAnsi="Trebuchet MS"/>
          <w:i/>
          <w:sz w:val="20"/>
          <w:szCs w:val="20"/>
          <w:lang w:eastAsia="fr-FR"/>
        </w:rPr>
      </w:pPr>
      <w:r w:rsidRPr="00E51A7C">
        <w:rPr>
          <w:rFonts w:ascii="Trebuchet MS" w:hAnsi="Trebuchet MS"/>
          <w:i/>
          <w:sz w:val="20"/>
          <w:szCs w:val="20"/>
          <w:lang w:eastAsia="fr-FR"/>
        </w:rPr>
        <w:t>(Reprendre</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les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éléments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concernés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tels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qu’ils</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figurent</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dans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le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contrat</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sous-</w:t>
      </w:r>
      <w:r w:rsidRPr="00E51A7C">
        <w:rPr>
          <w:rFonts w:ascii="Trebuchet MS" w:hAnsi="Trebuchet MS"/>
          <w:i/>
          <w:spacing w:val="-2"/>
          <w:sz w:val="20"/>
          <w:szCs w:val="20"/>
          <w:lang w:eastAsia="fr-FR"/>
        </w:rPr>
        <w:t>traitance)</w:t>
      </w:r>
    </w:p>
    <w:p w14:paraId="66F7F944" w14:textId="77777777" w:rsidR="00E51A7C" w:rsidRPr="00E51A7C" w:rsidRDefault="00E51A7C" w:rsidP="00E51A7C">
      <w:pPr>
        <w:spacing w:after="120"/>
        <w:jc w:val="both"/>
        <w:rPr>
          <w:rFonts w:ascii="Trebuchet MS" w:hAnsi="Trebuchet MS"/>
          <w:i/>
          <w:sz w:val="20"/>
          <w:szCs w:val="20"/>
          <w:lang w:eastAsia="fr-FR"/>
        </w:rPr>
      </w:pPr>
    </w:p>
    <w:p w14:paraId="5222872F" w14:textId="77777777" w:rsidR="00E51A7C" w:rsidRPr="00E51A7C" w:rsidRDefault="00E51A7C" w:rsidP="00E51A7C">
      <w:pPr>
        <w:ind w:left="332"/>
        <w:jc w:val="both"/>
        <w:rPr>
          <w:rFonts w:ascii="Trebuchet MS" w:hAnsi="Trebuchet MS"/>
          <w:sz w:val="20"/>
          <w:szCs w:val="20"/>
          <w:lang w:eastAsia="fr-FR"/>
        </w:rPr>
      </w:pPr>
      <w:r w:rsidRPr="00E51A7C">
        <w:rPr>
          <w:rFonts w:ascii="Trebuchet MS" w:hAnsi="Trebuchet MS"/>
          <w:b/>
          <w:sz w:val="20"/>
          <w:szCs w:val="20"/>
          <w:lang w:eastAsia="fr-FR"/>
        </w:rPr>
        <w:t>Nature</w:t>
      </w:r>
      <w:r w:rsidRPr="00E51A7C">
        <w:rPr>
          <w:rFonts w:ascii="Trebuchet MS" w:hAnsi="Trebuchet MS"/>
          <w:b/>
          <w:spacing w:val="-11"/>
          <w:sz w:val="20"/>
          <w:szCs w:val="20"/>
          <w:lang w:eastAsia="fr-FR"/>
        </w:rPr>
        <w:t xml:space="preserve"> </w:t>
      </w:r>
      <w:r w:rsidRPr="00E51A7C">
        <w:rPr>
          <w:rFonts w:ascii="Trebuchet MS" w:hAnsi="Trebuchet MS"/>
          <w:b/>
          <w:sz w:val="20"/>
          <w:szCs w:val="20"/>
          <w:lang w:eastAsia="fr-FR"/>
        </w:rPr>
        <w:t>des</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prestations</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sous-traitées</w:t>
      </w:r>
      <w:r w:rsidRPr="00E51A7C">
        <w:rPr>
          <w:rFonts w:ascii="Trebuchet MS" w:hAnsi="Trebuchet MS"/>
          <w:b/>
          <w:spacing w:val="-8"/>
          <w:sz w:val="20"/>
          <w:szCs w:val="20"/>
          <w:lang w:eastAsia="fr-FR"/>
        </w:rPr>
        <w:t xml:space="preserve"> </w:t>
      </w:r>
      <w:r w:rsidRPr="00E51A7C">
        <w:rPr>
          <w:rFonts w:ascii="Trebuchet MS" w:hAnsi="Trebuchet MS"/>
          <w:spacing w:val="-10"/>
          <w:sz w:val="20"/>
          <w:szCs w:val="20"/>
          <w:lang w:eastAsia="fr-FR"/>
        </w:rPr>
        <w:t>:</w:t>
      </w:r>
    </w:p>
    <w:p w14:paraId="11A8FBFB" w14:textId="77777777" w:rsidR="00E51A7C" w:rsidRPr="00E51A7C" w:rsidRDefault="00E51A7C" w:rsidP="00E51A7C">
      <w:pPr>
        <w:spacing w:before="1" w:after="120"/>
        <w:jc w:val="both"/>
        <w:rPr>
          <w:rFonts w:ascii="Trebuchet MS" w:hAnsi="Trebuchet MS"/>
          <w:sz w:val="20"/>
          <w:szCs w:val="20"/>
          <w:lang w:eastAsia="fr-FR"/>
        </w:rPr>
      </w:pPr>
    </w:p>
    <w:p w14:paraId="1AD780DC" w14:textId="77777777" w:rsidR="00E51A7C" w:rsidRPr="00E51A7C" w:rsidRDefault="00E51A7C" w:rsidP="00E51A7C">
      <w:pPr>
        <w:ind w:left="332"/>
        <w:jc w:val="both"/>
        <w:rPr>
          <w:rFonts w:ascii="Trebuchet MS" w:hAnsi="Trebuchet MS"/>
          <w:sz w:val="20"/>
          <w:szCs w:val="20"/>
          <w:lang w:eastAsia="fr-FR"/>
        </w:rPr>
      </w:pPr>
      <w:r w:rsidRPr="00E51A7C">
        <w:rPr>
          <w:rFonts w:ascii="Trebuchet MS" w:hAnsi="Trebuchet MS"/>
          <w:b/>
          <w:sz w:val="20"/>
          <w:szCs w:val="20"/>
          <w:lang w:eastAsia="fr-FR"/>
        </w:rPr>
        <w:t>Sous-traitance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traitement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données</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caractère</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personnel</w:t>
      </w:r>
      <w:r w:rsidRPr="00E51A7C">
        <w:rPr>
          <w:rFonts w:ascii="Trebuchet MS" w:hAnsi="Trebuchet MS"/>
          <w:b/>
          <w:spacing w:val="-5"/>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compléter</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le</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cas</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échéant)</w:t>
      </w:r>
      <w:r w:rsidRPr="00E51A7C">
        <w:rPr>
          <w:rFonts w:ascii="Trebuchet MS" w:hAnsi="Trebuchet MS"/>
          <w:i/>
          <w:spacing w:val="1"/>
          <w:sz w:val="20"/>
          <w:szCs w:val="20"/>
          <w:lang w:eastAsia="fr-FR"/>
        </w:rPr>
        <w:t xml:space="preserve"> </w:t>
      </w:r>
      <w:r w:rsidRPr="00E51A7C">
        <w:rPr>
          <w:rFonts w:ascii="Trebuchet MS" w:hAnsi="Trebuchet MS"/>
          <w:spacing w:val="-10"/>
          <w:sz w:val="20"/>
          <w:szCs w:val="20"/>
          <w:lang w:eastAsia="fr-FR"/>
        </w:rPr>
        <w:t>:</w:t>
      </w:r>
    </w:p>
    <w:p w14:paraId="587745FF" w14:textId="77777777" w:rsidR="00E51A7C" w:rsidRPr="00E51A7C" w:rsidRDefault="00E51A7C" w:rsidP="00E51A7C">
      <w:pPr>
        <w:spacing w:before="13" w:after="120"/>
        <w:jc w:val="both"/>
        <w:rPr>
          <w:rFonts w:ascii="Trebuchet MS" w:hAnsi="Trebuchet MS"/>
          <w:sz w:val="20"/>
          <w:szCs w:val="20"/>
          <w:lang w:eastAsia="fr-FR"/>
        </w:rPr>
      </w:pPr>
    </w:p>
    <w:p w14:paraId="72C52BD0" w14:textId="77777777" w:rsidR="00E51A7C" w:rsidRPr="00E51A7C" w:rsidRDefault="00E51A7C" w:rsidP="00E51A7C">
      <w:pPr>
        <w:ind w:left="331"/>
        <w:jc w:val="both"/>
        <w:rPr>
          <w:rFonts w:ascii="Trebuchet MS" w:hAnsi="Trebuchet MS"/>
          <w:sz w:val="20"/>
          <w:szCs w:val="20"/>
          <w:lang w:eastAsia="fr-FR"/>
        </w:rPr>
      </w:pPr>
      <w:r w:rsidRPr="00E51A7C">
        <w:rPr>
          <w:rFonts w:ascii="Trebuchet MS" w:hAnsi="Trebuchet MS"/>
          <w:b/>
          <w:sz w:val="20"/>
          <w:szCs w:val="20"/>
          <w:lang w:eastAsia="fr-FR"/>
        </w:rPr>
        <w:t xml:space="preserve">Le sous-traitant est autorisé à traiter les données à caractère personnel nécessaires pour fournir le ou les service(s) suivant(s) </w:t>
      </w:r>
      <w:r w:rsidRPr="00E51A7C">
        <w:rPr>
          <w:rFonts w:ascii="Trebuchet MS" w:hAnsi="Trebuchet MS"/>
          <w:sz w:val="20"/>
          <w:szCs w:val="20"/>
          <w:lang w:eastAsia="fr-FR"/>
        </w:rPr>
        <w:t>: ……………</w:t>
      </w:r>
    </w:p>
    <w:p w14:paraId="112EC526" w14:textId="77777777" w:rsidR="00E51A7C" w:rsidRPr="00E51A7C" w:rsidRDefault="00E51A7C" w:rsidP="00E51A7C">
      <w:pPr>
        <w:spacing w:before="12" w:after="120"/>
        <w:jc w:val="both"/>
        <w:rPr>
          <w:rFonts w:ascii="Trebuchet MS" w:hAnsi="Trebuchet MS"/>
          <w:sz w:val="20"/>
          <w:szCs w:val="20"/>
          <w:lang w:eastAsia="fr-FR"/>
        </w:rPr>
      </w:pPr>
    </w:p>
    <w:p w14:paraId="4A4DFC93" w14:textId="77777777" w:rsidR="00E51A7C" w:rsidRPr="00E51A7C" w:rsidRDefault="00E51A7C" w:rsidP="00E51A7C">
      <w:pPr>
        <w:spacing w:before="1"/>
        <w:ind w:left="331"/>
        <w:jc w:val="both"/>
        <w:rPr>
          <w:rFonts w:ascii="Trebuchet MS" w:hAnsi="Trebuchet MS"/>
          <w:sz w:val="20"/>
          <w:szCs w:val="20"/>
          <w:lang w:eastAsia="fr-FR"/>
        </w:rPr>
      </w:pPr>
      <w:r w:rsidRPr="00E51A7C">
        <w:rPr>
          <w:rFonts w:ascii="Trebuchet MS" w:hAnsi="Trebuchet MS"/>
          <w:b/>
          <w:sz w:val="20"/>
          <w:szCs w:val="20"/>
          <w:lang w:eastAsia="fr-FR"/>
        </w:rPr>
        <w:t>La</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durée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traitement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est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8"/>
          <w:sz w:val="20"/>
          <w:szCs w:val="20"/>
          <w:lang w:eastAsia="fr-FR"/>
        </w:rPr>
        <w:t xml:space="preserve"> </w:t>
      </w:r>
      <w:r w:rsidRPr="00E51A7C">
        <w:rPr>
          <w:rFonts w:ascii="Trebuchet MS" w:hAnsi="Trebuchet MS"/>
          <w:spacing w:val="-2"/>
          <w:sz w:val="20"/>
          <w:szCs w:val="20"/>
          <w:lang w:eastAsia="fr-FR"/>
        </w:rPr>
        <w:t>……………..</w:t>
      </w:r>
    </w:p>
    <w:p w14:paraId="2CDF6EF7" w14:textId="77777777" w:rsidR="00E51A7C" w:rsidRPr="00E51A7C" w:rsidRDefault="00E51A7C" w:rsidP="00E51A7C">
      <w:pPr>
        <w:spacing w:after="120"/>
        <w:jc w:val="both"/>
        <w:rPr>
          <w:rFonts w:ascii="Trebuchet MS" w:hAnsi="Trebuchet MS"/>
          <w:sz w:val="20"/>
          <w:szCs w:val="20"/>
          <w:lang w:eastAsia="fr-FR"/>
        </w:rPr>
      </w:pPr>
    </w:p>
    <w:p w14:paraId="12B0D239" w14:textId="77777777" w:rsidR="00E51A7C" w:rsidRPr="00E51A7C" w:rsidRDefault="00E51A7C" w:rsidP="00E51A7C">
      <w:pPr>
        <w:ind w:left="331"/>
        <w:jc w:val="both"/>
        <w:rPr>
          <w:rFonts w:ascii="Trebuchet MS" w:hAnsi="Trebuchet MS"/>
          <w:sz w:val="20"/>
          <w:szCs w:val="20"/>
          <w:lang w:eastAsia="fr-FR"/>
        </w:rPr>
      </w:pPr>
      <w:r w:rsidRPr="00E51A7C">
        <w:rPr>
          <w:rFonts w:ascii="Trebuchet MS" w:hAnsi="Trebuchet MS"/>
          <w:b/>
          <w:sz w:val="20"/>
          <w:szCs w:val="20"/>
          <w:lang w:eastAsia="fr-FR"/>
        </w:rPr>
        <w:t>La</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nature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des</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opérations</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réalisées</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sur</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les</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données</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est</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9"/>
          <w:sz w:val="20"/>
          <w:szCs w:val="20"/>
          <w:lang w:eastAsia="fr-FR"/>
        </w:rPr>
        <w:t xml:space="preserve"> </w:t>
      </w:r>
      <w:r w:rsidRPr="00E51A7C">
        <w:rPr>
          <w:rFonts w:ascii="Trebuchet MS" w:hAnsi="Trebuchet MS"/>
          <w:spacing w:val="-2"/>
          <w:sz w:val="20"/>
          <w:szCs w:val="20"/>
          <w:lang w:eastAsia="fr-FR"/>
        </w:rPr>
        <w:t>………………….</w:t>
      </w:r>
    </w:p>
    <w:p w14:paraId="247D9C0A" w14:textId="77777777" w:rsidR="00E51A7C" w:rsidRPr="00E51A7C" w:rsidRDefault="00E51A7C" w:rsidP="00E51A7C">
      <w:pPr>
        <w:spacing w:before="1" w:after="120"/>
        <w:jc w:val="both"/>
        <w:rPr>
          <w:rFonts w:ascii="Trebuchet MS" w:hAnsi="Trebuchet MS"/>
          <w:sz w:val="20"/>
          <w:szCs w:val="20"/>
          <w:lang w:eastAsia="fr-FR"/>
        </w:rPr>
      </w:pPr>
    </w:p>
    <w:p w14:paraId="01D8027B" w14:textId="77777777" w:rsidR="00E51A7C" w:rsidRPr="00E51A7C" w:rsidRDefault="00E51A7C" w:rsidP="00E51A7C">
      <w:pPr>
        <w:ind w:left="331"/>
        <w:jc w:val="both"/>
        <w:rPr>
          <w:rFonts w:ascii="Trebuchet MS" w:hAnsi="Trebuchet MS"/>
          <w:sz w:val="20"/>
          <w:szCs w:val="20"/>
          <w:lang w:eastAsia="fr-FR"/>
        </w:rPr>
      </w:pPr>
      <w:r w:rsidRPr="00E51A7C">
        <w:rPr>
          <w:rFonts w:ascii="Trebuchet MS" w:hAnsi="Trebuchet MS"/>
          <w:b/>
          <w:sz w:val="20"/>
          <w:szCs w:val="20"/>
          <w:lang w:eastAsia="fr-FR"/>
        </w:rPr>
        <w:t>La</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ou</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les</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finalité(s)</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traitement</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sont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5"/>
          <w:sz w:val="20"/>
          <w:szCs w:val="20"/>
          <w:lang w:eastAsia="fr-FR"/>
        </w:rPr>
        <w:t xml:space="preserve"> </w:t>
      </w:r>
      <w:r w:rsidRPr="00E51A7C">
        <w:rPr>
          <w:rFonts w:ascii="Trebuchet MS" w:hAnsi="Trebuchet MS"/>
          <w:spacing w:val="-2"/>
          <w:sz w:val="20"/>
          <w:szCs w:val="20"/>
          <w:lang w:eastAsia="fr-FR"/>
        </w:rPr>
        <w:t>……………</w:t>
      </w:r>
    </w:p>
    <w:p w14:paraId="56E3C9CD" w14:textId="77777777" w:rsidR="00E51A7C" w:rsidRPr="00E51A7C" w:rsidRDefault="00E51A7C" w:rsidP="00E51A7C">
      <w:pPr>
        <w:spacing w:after="120"/>
        <w:jc w:val="both"/>
        <w:rPr>
          <w:rFonts w:ascii="Trebuchet MS" w:hAnsi="Trebuchet MS"/>
          <w:sz w:val="20"/>
          <w:szCs w:val="20"/>
          <w:lang w:eastAsia="fr-FR"/>
        </w:rPr>
      </w:pPr>
    </w:p>
    <w:p w14:paraId="7BC1A240" w14:textId="77777777" w:rsidR="00E51A7C" w:rsidRPr="00E51A7C" w:rsidRDefault="00E51A7C" w:rsidP="00E51A7C">
      <w:pPr>
        <w:spacing w:line="480" w:lineRule="auto"/>
        <w:ind w:left="330"/>
        <w:jc w:val="both"/>
        <w:rPr>
          <w:rFonts w:ascii="Trebuchet MS" w:hAnsi="Trebuchet MS"/>
          <w:sz w:val="20"/>
          <w:szCs w:val="20"/>
          <w:lang w:eastAsia="fr-FR"/>
        </w:rPr>
      </w:pPr>
      <w:r w:rsidRPr="00E51A7C">
        <w:rPr>
          <w:rFonts w:ascii="Trebuchet MS" w:hAnsi="Trebuchet MS"/>
          <w:b/>
          <w:sz w:val="20"/>
          <w:szCs w:val="20"/>
          <w:lang w:eastAsia="fr-FR"/>
        </w:rPr>
        <w:t>Les</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données</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caractère</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personnel</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traitées</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sont</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4"/>
          <w:sz w:val="20"/>
          <w:szCs w:val="20"/>
          <w:lang w:eastAsia="fr-FR"/>
        </w:rPr>
        <w:t xml:space="preserve"> </w:t>
      </w:r>
      <w:r w:rsidRPr="00E51A7C">
        <w:rPr>
          <w:rFonts w:ascii="Trebuchet MS" w:hAnsi="Trebuchet MS"/>
          <w:sz w:val="20"/>
          <w:szCs w:val="20"/>
          <w:lang w:eastAsia="fr-FR"/>
        </w:rPr>
        <w:t xml:space="preserve">……………… </w:t>
      </w:r>
    </w:p>
    <w:p w14:paraId="4E7A6DDB" w14:textId="77777777" w:rsidR="00E51A7C" w:rsidRPr="00E51A7C" w:rsidRDefault="00E51A7C" w:rsidP="00E51A7C">
      <w:pPr>
        <w:spacing w:line="480" w:lineRule="auto"/>
        <w:ind w:left="330"/>
        <w:jc w:val="both"/>
        <w:rPr>
          <w:rFonts w:ascii="Trebuchet MS" w:hAnsi="Trebuchet MS"/>
          <w:sz w:val="20"/>
          <w:szCs w:val="20"/>
          <w:lang w:eastAsia="fr-FR"/>
        </w:rPr>
      </w:pPr>
      <w:r w:rsidRPr="00E51A7C">
        <w:rPr>
          <w:rFonts w:ascii="Trebuchet MS" w:hAnsi="Trebuchet MS"/>
          <w:b/>
          <w:sz w:val="20"/>
          <w:szCs w:val="20"/>
          <w:lang w:eastAsia="fr-FR"/>
        </w:rPr>
        <w:t xml:space="preserve">Les catégories de personnes concernées sont : </w:t>
      </w:r>
      <w:r w:rsidRPr="00E51A7C">
        <w:rPr>
          <w:rFonts w:ascii="Trebuchet MS" w:hAnsi="Trebuchet MS"/>
          <w:sz w:val="20"/>
          <w:szCs w:val="20"/>
          <w:lang w:eastAsia="fr-FR"/>
        </w:rPr>
        <w:t xml:space="preserve">…………………. </w:t>
      </w:r>
    </w:p>
    <w:p w14:paraId="49D54718" w14:textId="77777777" w:rsidR="00E51A7C" w:rsidRPr="00E51A7C" w:rsidRDefault="00E51A7C" w:rsidP="00E51A7C">
      <w:pPr>
        <w:spacing w:line="480" w:lineRule="auto"/>
        <w:ind w:left="330"/>
        <w:jc w:val="both"/>
        <w:rPr>
          <w:rFonts w:ascii="Trebuchet MS" w:hAnsi="Trebuchet MS"/>
          <w:b/>
          <w:sz w:val="20"/>
          <w:szCs w:val="20"/>
          <w:lang w:eastAsia="fr-FR"/>
        </w:rPr>
      </w:pPr>
      <w:r w:rsidRPr="00E51A7C">
        <w:rPr>
          <w:rFonts w:ascii="Trebuchet MS" w:hAnsi="Trebuchet MS"/>
          <w:b/>
          <w:sz w:val="20"/>
          <w:szCs w:val="20"/>
          <w:lang w:eastAsia="fr-FR"/>
        </w:rPr>
        <w:t>Le soumissionnaire/titulaire déclare que :</w:t>
      </w:r>
    </w:p>
    <w:p w14:paraId="16154A13" w14:textId="77777777" w:rsidR="00E51A7C" w:rsidRPr="00E51A7C" w:rsidRDefault="00E51A7C" w:rsidP="00E51A7C">
      <w:pPr>
        <w:spacing w:after="120"/>
        <w:ind w:left="898" w:right="580" w:firstLine="331"/>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3" behindDoc="0" locked="0" layoutInCell="1" allowOverlap="1" wp14:anchorId="068EA02F" wp14:editId="28A3D6E9">
                <wp:simplePos x="0" y="0"/>
                <wp:positionH relativeFrom="page">
                  <wp:posOffset>914400</wp:posOffset>
                </wp:positionH>
                <wp:positionV relativeFrom="paragraph">
                  <wp:posOffset>12700</wp:posOffset>
                </wp:positionV>
                <wp:extent cx="147955" cy="147955"/>
                <wp:effectExtent l="9525" t="12700" r="13970" b="10795"/>
                <wp:wrapNone/>
                <wp:docPr id="458454791"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C106FDD">
              <v:shape id="Graphic 19" style="position:absolute;margin-left:1in;margin-top:1pt;width:11.65pt;height:11.6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" w14:anchorId="14F769DF">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le sous-traitant</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présente des garanties suffisantes pour la mise en œuvre de mesures techniques et organisationnelles propres à assurer la protection des données personnelles ;</w:t>
      </w:r>
    </w:p>
    <w:p w14:paraId="49C77306" w14:textId="77777777" w:rsidR="00E51A7C" w:rsidRPr="00E51A7C" w:rsidRDefault="00E51A7C" w:rsidP="00E51A7C">
      <w:pPr>
        <w:spacing w:before="12" w:after="120"/>
        <w:jc w:val="both"/>
        <w:rPr>
          <w:rFonts w:ascii="Trebuchet MS" w:hAnsi="Trebuchet MS"/>
          <w:sz w:val="20"/>
          <w:szCs w:val="20"/>
          <w:lang w:eastAsia="fr-FR"/>
        </w:rPr>
      </w:pPr>
    </w:p>
    <w:p w14:paraId="039488E5" w14:textId="77777777" w:rsidR="00E51A7C" w:rsidRPr="00E51A7C" w:rsidRDefault="00E51A7C" w:rsidP="00E51A7C">
      <w:pPr>
        <w:spacing w:after="120"/>
        <w:ind w:left="898" w:right="706" w:firstLine="331"/>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4" behindDoc="0" locked="0" layoutInCell="1" allowOverlap="1" wp14:anchorId="30786616" wp14:editId="15F131BC">
                <wp:simplePos x="0" y="0"/>
                <wp:positionH relativeFrom="page">
                  <wp:posOffset>914400</wp:posOffset>
                </wp:positionH>
                <wp:positionV relativeFrom="paragraph">
                  <wp:posOffset>75565</wp:posOffset>
                </wp:positionV>
                <wp:extent cx="147955" cy="147955"/>
                <wp:effectExtent l="9525" t="8890" r="13970" b="5080"/>
                <wp:wrapNone/>
                <wp:docPr id="1274164485"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EC6B06D">
              <v:shape id="Graphic 20" style="position:absolute;margin-left:1in;margin-top:5.95pt;width:11.65pt;height:11.6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" w14:anchorId="3FAFA3D6">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le contrat</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sous-traitance intègre les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clauses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obligatoires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prévues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par</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l</w:t>
      </w:r>
      <w:hyperlink r:id="rId29" w:anchor="Article28" w:history="1">
        <w:r w:rsidRPr="00E51A7C">
          <w:rPr>
            <w:rFonts w:ascii="Trebuchet MS" w:hAnsi="Trebuchet MS"/>
            <w:color w:val="0563C1"/>
            <w:sz w:val="20"/>
            <w:szCs w:val="20"/>
            <w:u w:val="single"/>
            <w:lang w:eastAsia="fr-FR"/>
          </w:rPr>
          <w:t>’</w:t>
        </w:r>
        <w:r w:rsidRPr="00E51A7C">
          <w:rPr>
            <w:rFonts w:ascii="Trebuchet MS" w:hAnsi="Trebuchet MS"/>
            <w:color w:val="0000FF"/>
            <w:sz w:val="20"/>
            <w:szCs w:val="20"/>
            <w:u w:val="single"/>
            <w:lang w:eastAsia="fr-FR"/>
          </w:rPr>
          <w:t>article 28</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w:t>
        </w:r>
      </w:hyperlink>
      <w:r w:rsidRPr="00E51A7C">
        <w:rPr>
          <w:rFonts w:ascii="Trebuchet MS" w:hAnsi="Trebuchet MS"/>
          <w:color w:val="0000FF"/>
          <w:sz w:val="20"/>
          <w:szCs w:val="20"/>
          <w:lang w:eastAsia="fr-FR"/>
        </w:rPr>
        <w:t xml:space="preserve"> </w:t>
      </w:r>
      <w:hyperlink r:id="rId30" w:anchor="Article28" w:history="1">
        <w:r w:rsidRPr="00E51A7C">
          <w:rPr>
            <w:rFonts w:ascii="Trebuchet MS" w:hAnsi="Trebuchet MS"/>
            <w:color w:val="0000FF"/>
            <w:sz w:val="20"/>
            <w:szCs w:val="20"/>
            <w:u w:val="single"/>
            <w:lang w:eastAsia="fr-FR"/>
          </w:rPr>
          <w:t>règlement</w:t>
        </w:r>
        <w:r w:rsidRPr="00E51A7C">
          <w:rPr>
            <w:rFonts w:ascii="Trebuchet MS" w:hAnsi="Trebuchet MS"/>
            <w:color w:val="0000FF"/>
            <w:spacing w:val="-2"/>
            <w:sz w:val="20"/>
            <w:szCs w:val="20"/>
            <w:u w:val="single"/>
            <w:lang w:eastAsia="fr-FR"/>
          </w:rPr>
          <w:t xml:space="preserve"> </w:t>
        </w:r>
        <w:r w:rsidRPr="00E51A7C">
          <w:rPr>
            <w:rFonts w:ascii="Trebuchet MS" w:hAnsi="Trebuchet MS"/>
            <w:color w:val="0000FF"/>
            <w:sz w:val="20"/>
            <w:szCs w:val="20"/>
            <w:u w:val="single"/>
            <w:lang w:eastAsia="fr-FR"/>
          </w:rPr>
          <w:t>(UE)</w:t>
        </w:r>
        <w:r w:rsidRPr="00E51A7C">
          <w:rPr>
            <w:rFonts w:ascii="Trebuchet MS" w:hAnsi="Trebuchet MS"/>
            <w:color w:val="0000FF"/>
            <w:spacing w:val="-2"/>
            <w:sz w:val="20"/>
            <w:szCs w:val="20"/>
            <w:u w:val="single"/>
            <w:lang w:eastAsia="fr-FR"/>
          </w:rPr>
          <w:t xml:space="preserve"> </w:t>
        </w:r>
        <w:r w:rsidRPr="00E51A7C">
          <w:rPr>
            <w:rFonts w:ascii="Trebuchet MS" w:hAnsi="Trebuchet MS"/>
            <w:color w:val="0000FF"/>
            <w:sz w:val="20"/>
            <w:szCs w:val="20"/>
            <w:u w:val="single"/>
            <w:lang w:eastAsia="fr-FR"/>
          </w:rPr>
          <w:t>2016/679</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Parlement</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européen</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et</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Conseil</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 27</w:t>
        </w:r>
        <w:r w:rsidRPr="00E51A7C">
          <w:rPr>
            <w:rFonts w:ascii="Trebuchet MS" w:hAnsi="Trebuchet MS"/>
            <w:color w:val="0000FF"/>
            <w:spacing w:val="-2"/>
            <w:sz w:val="20"/>
            <w:szCs w:val="20"/>
            <w:u w:val="single"/>
            <w:lang w:eastAsia="fr-FR"/>
          </w:rPr>
          <w:t xml:space="preserve"> </w:t>
        </w:r>
        <w:r w:rsidRPr="00E51A7C">
          <w:rPr>
            <w:rFonts w:ascii="Trebuchet MS" w:hAnsi="Trebuchet MS"/>
            <w:color w:val="0000FF"/>
            <w:sz w:val="20"/>
            <w:szCs w:val="20"/>
            <w:u w:val="single"/>
            <w:lang w:eastAsia="fr-FR"/>
          </w:rPr>
          <w:t>avril 2016</w:t>
        </w:r>
      </w:hyperlink>
      <w:r w:rsidRPr="00E51A7C">
        <w:rPr>
          <w:rFonts w:ascii="Trebuchet MS" w:hAnsi="Trebuchet MS"/>
          <w:color w:val="0000FF"/>
          <w:spacing w:val="40"/>
          <w:sz w:val="20"/>
          <w:szCs w:val="20"/>
          <w:lang w:eastAsia="fr-FR"/>
        </w:rPr>
        <w:t xml:space="preserve"> </w:t>
      </w:r>
      <w:r w:rsidRPr="00E51A7C">
        <w:rPr>
          <w:rFonts w:ascii="Trebuchet MS" w:hAnsi="Trebuchet MS"/>
          <w:sz w:val="20"/>
          <w:szCs w:val="20"/>
          <w:lang w:eastAsia="fr-FR"/>
        </w:rPr>
        <w:lastRenderedPageBreak/>
        <w:t>relatif</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la protection</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personnes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physiques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1"/>
          <w:sz w:val="20"/>
          <w:szCs w:val="20"/>
          <w:lang w:eastAsia="fr-FR"/>
        </w:rPr>
        <w:t xml:space="preserve"> </w:t>
      </w:r>
      <w:r w:rsidRPr="00E51A7C">
        <w:rPr>
          <w:rFonts w:ascii="Trebuchet MS" w:hAnsi="Trebuchet MS"/>
          <w:sz w:val="20"/>
          <w:szCs w:val="20"/>
          <w:lang w:eastAsia="fr-FR"/>
        </w:rPr>
        <w:t>l’égard</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traitement</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des</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données</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1"/>
          <w:sz w:val="20"/>
          <w:szCs w:val="20"/>
          <w:lang w:eastAsia="fr-FR"/>
        </w:rPr>
        <w:t xml:space="preserve"> </w:t>
      </w:r>
      <w:r w:rsidRPr="00E51A7C">
        <w:rPr>
          <w:rFonts w:ascii="Trebuchet MS" w:hAnsi="Trebuchet MS"/>
          <w:sz w:val="20"/>
          <w:szCs w:val="20"/>
          <w:lang w:eastAsia="fr-FR"/>
        </w:rPr>
        <w:t>caractère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personnel</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et</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à la libre circulation de ces données et abrogeant la directive 95/46/CE (RGPD).</w:t>
      </w:r>
    </w:p>
    <w:p w14:paraId="74547941" w14:textId="77777777" w:rsidR="00E51A7C" w:rsidRPr="00E51A7C" w:rsidRDefault="00E51A7C" w:rsidP="00E51A7C">
      <w:pPr>
        <w:spacing w:before="13" w:after="120"/>
        <w:jc w:val="both"/>
        <w:rPr>
          <w:rFonts w:ascii="Trebuchet MS" w:hAnsi="Trebuchet MS"/>
          <w:sz w:val="20"/>
          <w:szCs w:val="20"/>
          <w:lang w:eastAsia="fr-FR"/>
        </w:rPr>
      </w:pPr>
    </w:p>
    <w:p w14:paraId="67BC9810" w14:textId="77777777" w:rsidR="00E51A7C" w:rsidRPr="00E51A7C" w:rsidRDefault="00E51A7C" w:rsidP="00E51A7C">
      <w:pPr>
        <w:ind w:left="332"/>
        <w:jc w:val="both"/>
        <w:rPr>
          <w:rFonts w:ascii="Trebuchet MS" w:hAnsi="Trebuchet MS"/>
          <w:spacing w:val="-10"/>
          <w:sz w:val="20"/>
          <w:szCs w:val="20"/>
          <w:lang w:eastAsia="fr-FR"/>
        </w:rPr>
      </w:pPr>
      <w:r w:rsidRPr="00E51A7C">
        <w:rPr>
          <w:rFonts w:ascii="Trebuchet MS" w:hAnsi="Trebuchet MS"/>
          <w:sz w:val="20"/>
          <w:szCs w:val="20"/>
          <w:lang w:eastAsia="fr-FR"/>
        </w:rPr>
        <w:t>Dans</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les</w:t>
      </w:r>
      <w:r w:rsidRPr="00E51A7C">
        <w:rPr>
          <w:rFonts w:ascii="Trebuchet MS" w:hAnsi="Trebuchet MS"/>
          <w:spacing w:val="-7"/>
          <w:sz w:val="20"/>
          <w:szCs w:val="20"/>
          <w:lang w:eastAsia="fr-FR"/>
        </w:rPr>
        <w:t xml:space="preserve"> </w:t>
      </w:r>
      <w:r w:rsidRPr="00E51A7C">
        <w:rPr>
          <w:rFonts w:ascii="Trebuchet MS" w:hAnsi="Trebuchet MS"/>
          <w:b/>
          <w:sz w:val="20"/>
          <w:szCs w:val="20"/>
          <w:lang w:eastAsia="fr-FR"/>
        </w:rPr>
        <w:t>marchés</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défense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sécurité</w:t>
      </w:r>
      <w:r w:rsidRPr="00E51A7C">
        <w:rPr>
          <w:rFonts w:ascii="Trebuchet MS" w:hAnsi="Trebuchet MS"/>
          <w:sz w:val="20"/>
          <w:szCs w:val="20"/>
          <w:lang w:eastAsia="fr-FR"/>
        </w:rPr>
        <w:t>,</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lieu</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d’exécution</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des</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prestations</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sous-traitées</w:t>
      </w:r>
      <w:r w:rsidRPr="00E51A7C">
        <w:rPr>
          <w:rFonts w:ascii="Trebuchet MS" w:hAnsi="Trebuchet MS"/>
          <w:spacing w:val="-6"/>
          <w:sz w:val="20"/>
          <w:szCs w:val="20"/>
          <w:lang w:eastAsia="fr-FR"/>
        </w:rPr>
        <w:t xml:space="preserve"> </w:t>
      </w:r>
      <w:r w:rsidRPr="00E51A7C">
        <w:rPr>
          <w:rFonts w:ascii="Trebuchet MS" w:hAnsi="Trebuchet MS"/>
          <w:spacing w:val="-10"/>
          <w:sz w:val="20"/>
          <w:szCs w:val="20"/>
          <w:lang w:eastAsia="fr-FR"/>
        </w:rPr>
        <w:t>:</w:t>
      </w:r>
    </w:p>
    <w:p w14:paraId="49229BEB" w14:textId="77777777" w:rsidR="00E51A7C" w:rsidRPr="00E51A7C" w:rsidRDefault="00E51A7C" w:rsidP="00E51A7C">
      <w:pPr>
        <w:ind w:left="332"/>
        <w:jc w:val="both"/>
        <w:rPr>
          <w:rFonts w:ascii="Trebuchet MS" w:hAnsi="Trebuchet MS"/>
          <w:spacing w:val="-10"/>
          <w:sz w:val="20"/>
          <w:szCs w:val="20"/>
          <w:lang w:eastAsia="fr-FR"/>
        </w:rPr>
      </w:pPr>
    </w:p>
    <w:p w14:paraId="4FC454BF" w14:textId="77777777" w:rsidR="00E51A7C" w:rsidRPr="00E51A7C" w:rsidRDefault="00E51A7C" w:rsidP="00E51A7C">
      <w:pPr>
        <w:ind w:left="332"/>
        <w:jc w:val="both"/>
        <w:rPr>
          <w:rFonts w:ascii="Trebuchet MS" w:hAnsi="Trebuchet MS"/>
          <w:spacing w:val="-10"/>
          <w:sz w:val="20"/>
          <w:szCs w:val="20"/>
          <w:lang w:eastAsia="fr-FR"/>
        </w:rPr>
      </w:pPr>
    </w:p>
    <w:p w14:paraId="39F3FD14" w14:textId="77777777" w:rsidR="00E51A7C" w:rsidRPr="00E51A7C" w:rsidRDefault="00E51A7C" w:rsidP="00E51A7C">
      <w:pPr>
        <w:ind w:left="332"/>
        <w:jc w:val="both"/>
        <w:rPr>
          <w:rFonts w:ascii="Trebuchet MS" w:hAnsi="Trebuchet MS"/>
          <w:spacing w:val="-10"/>
          <w:sz w:val="20"/>
          <w:szCs w:val="20"/>
          <w:lang w:eastAsia="fr-FR"/>
        </w:rPr>
      </w:pPr>
    </w:p>
    <w:p w14:paraId="6040AC00" w14:textId="77777777" w:rsidR="00E51A7C" w:rsidRPr="00E51A7C" w:rsidRDefault="00E51A7C" w:rsidP="00E51A7C">
      <w:pPr>
        <w:ind w:left="332"/>
        <w:jc w:val="both"/>
        <w:rPr>
          <w:rFonts w:ascii="Trebuchet MS" w:hAnsi="Trebuchet MS"/>
          <w:spacing w:val="-10"/>
          <w:sz w:val="20"/>
          <w:szCs w:val="20"/>
          <w:lang w:eastAsia="fr-FR"/>
        </w:rPr>
      </w:pPr>
    </w:p>
    <w:p w14:paraId="2C135DA2"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G - Prix des prestations sous-traitées</w:t>
      </w:r>
    </w:p>
    <w:p w14:paraId="7DFBDD53" w14:textId="77777777" w:rsidR="00E51A7C" w:rsidRPr="00E51A7C" w:rsidRDefault="00E51A7C" w:rsidP="00E51A7C">
      <w:pPr>
        <w:spacing w:line="232" w:lineRule="exact"/>
        <w:ind w:left="20" w:right="20"/>
        <w:jc w:val="both"/>
        <w:rPr>
          <w:rFonts w:ascii="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Montant des prestations sous-traitées :</w:t>
      </w:r>
    </w:p>
    <w:p w14:paraId="4266B250"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8D375F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Dans le cas où le sous-traitant a droit au paiement direct, le montant des prestations sous-traitées indiqué ci-dessous, revalorisé le cas échéant par application de la formule de variation des prix indiquée </w:t>
      </w:r>
      <w:r w:rsidRPr="00E51A7C">
        <w:rPr>
          <w:rFonts w:ascii="Trebuchet MS" w:eastAsia="Trebuchet MS" w:hAnsi="Trebuchet MS" w:cs="Trebuchet MS"/>
          <w:i/>
          <w:color w:val="000000"/>
          <w:sz w:val="20"/>
          <w:szCs w:val="20"/>
          <w:lang w:eastAsia="fr-FR"/>
        </w:rPr>
        <w:t>infra</w:t>
      </w:r>
      <w:r w:rsidRPr="00E51A7C">
        <w:rPr>
          <w:rFonts w:ascii="Trebuchet MS" w:eastAsia="Trebuchet MS" w:hAnsi="Trebuchet MS" w:cs="Trebuchet MS"/>
          <w:color w:val="000000"/>
          <w:sz w:val="20"/>
          <w:szCs w:val="20"/>
          <w:lang w:eastAsia="fr-FR"/>
        </w:rPr>
        <w:t>, constitue le montant maximum des sommes à verser par paiement direct au sous-traitant.</w:t>
      </w:r>
    </w:p>
    <w:p w14:paraId="6361427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53FE93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a)</w:t>
      </w:r>
      <w:r w:rsidRPr="00E51A7C">
        <w:rPr>
          <w:rFonts w:ascii="Trebuchet MS" w:eastAsia="Trebuchet MS" w:hAnsi="Trebuchet MS" w:cs="Trebuchet MS"/>
          <w:color w:val="000000"/>
          <w:sz w:val="20"/>
          <w:szCs w:val="20"/>
          <w:lang w:eastAsia="fr-FR"/>
        </w:rPr>
        <w:t xml:space="preserve"> Montant du contrat de sous-traitance dans le cas de prestations ne relevant pas du b) ci-dessous :</w:t>
      </w:r>
    </w:p>
    <w:p w14:paraId="1FE27A83"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Taux de la TVA : .........................................................</w:t>
      </w:r>
    </w:p>
    <w:p w14:paraId="4E82A86A"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Montant HT : ..................................................</w:t>
      </w:r>
    </w:p>
    <w:p w14:paraId="0583C68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Montant TTC : .................................................</w:t>
      </w:r>
    </w:p>
    <w:p w14:paraId="2B63B84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BA06A9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b)</w:t>
      </w:r>
      <w:r w:rsidRPr="00E51A7C">
        <w:rPr>
          <w:rFonts w:ascii="Trebuchet MS" w:eastAsia="Trebuchet MS" w:hAnsi="Trebuchet MS" w:cs="Trebuchet MS"/>
          <w:color w:val="000000"/>
          <w:sz w:val="20"/>
          <w:szCs w:val="20"/>
          <w:lang w:eastAsia="fr-FR"/>
        </w:rPr>
        <w:t xml:space="preserve"> Montant du contrat de sous-traitance dans le cas de travaux sous-traités relevant de l'article 283-2 nonies du code général des impôts :</w:t>
      </w:r>
    </w:p>
    <w:p w14:paraId="4425AF3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Taux de la TVA : autoliquidation (la TVA est due par le titulaire)</w:t>
      </w:r>
    </w:p>
    <w:p w14:paraId="74BFD00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Montant hors TVA : ............................................</w:t>
      </w:r>
    </w:p>
    <w:p w14:paraId="7D9DABAF"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4D0497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Modalités de variation des prix :</w:t>
      </w:r>
    </w:p>
    <w:p w14:paraId="65A0366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E54AA4B"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115F004"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Le titulaire déclare que son sous-traitant remplit les conditions pour avoir droit au paiement direct</w:t>
      </w:r>
      <w:r w:rsidRPr="00E51A7C">
        <w:rPr>
          <w:rFonts w:ascii="Trebuchet MS" w:eastAsia="Trebuchet MS" w:hAnsi="Trebuchet MS" w:cs="Trebuchet MS"/>
          <w:color w:val="000000"/>
          <w:sz w:val="20"/>
          <w:szCs w:val="20"/>
          <w:lang w:eastAsia="fr-FR"/>
        </w:rPr>
        <w:t xml:space="preserve"> </w:t>
      </w:r>
      <w:r w:rsidRPr="00E51A7C">
        <w:rPr>
          <w:rFonts w:ascii="Trebuchet MS" w:eastAsia="Trebuchet MS" w:hAnsi="Trebuchet MS" w:cs="Trebuchet MS"/>
          <w:i/>
          <w:color w:val="000000"/>
          <w:sz w:val="20"/>
          <w:szCs w:val="20"/>
          <w:lang w:eastAsia="fr-FR"/>
        </w:rPr>
        <w:t>(article R. 2193-10 ou article R. 2393-33 du code de la commande publique)</w:t>
      </w:r>
      <w:r w:rsidRPr="00E51A7C">
        <w:rPr>
          <w:rFonts w:ascii="Trebuchet MS" w:eastAsia="Trebuchet MS" w:hAnsi="Trebuchet MS" w:cs="Trebuchet MS"/>
          <w:color w:val="000000"/>
          <w:sz w:val="20"/>
          <w:szCs w:val="20"/>
          <w:lang w:eastAsia="fr-FR"/>
        </w:rPr>
        <w:t xml:space="preserve"> :</w:t>
      </w:r>
    </w:p>
    <w:p w14:paraId="61A58B17"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r w:rsidRPr="00E51A7C">
        <w:rPr>
          <w:rFonts w:ascii="Trebuchet MS" w:eastAsia="Trebuchet MS" w:hAnsi="Trebuchet MS" w:cs="Trebuchet MS"/>
          <w:i/>
          <w:color w:val="000000"/>
          <w:sz w:val="20"/>
          <w:szCs w:val="20"/>
          <w:lang w:eastAsia="fr-FR"/>
        </w:rPr>
        <w:t>(Cocher la case correspondante.)</w:t>
      </w:r>
    </w:p>
    <w:p w14:paraId="26D5CFB1"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1695AA88" w14:textId="77777777" w:rsidTr="00E51A7C">
        <w:trPr>
          <w:trHeight w:val="240"/>
        </w:trPr>
        <w:tc>
          <w:tcPr>
            <w:tcW w:w="240" w:type="dxa"/>
            <w:tcMar>
              <w:top w:w="0" w:type="dxa"/>
              <w:left w:w="0" w:type="dxa"/>
              <w:bottom w:w="0" w:type="dxa"/>
              <w:right w:w="0" w:type="dxa"/>
            </w:tcMar>
            <w:hideMark/>
          </w:tcPr>
          <w:p w14:paraId="738D8713"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610DC7AC" wp14:editId="68B1EB2C">
                  <wp:extent cx="150495" cy="150495"/>
                  <wp:effectExtent l="0" t="0" r="1905" b="1905"/>
                  <wp:docPr id="110175506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1783D293"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hideMark/>
          </w:tcPr>
          <w:p w14:paraId="37320FD2"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OUI</w:t>
            </w:r>
          </w:p>
        </w:tc>
      </w:tr>
    </w:tbl>
    <w:p w14:paraId="06BBE293"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3A69C8A4" w14:textId="77777777" w:rsidTr="00E51A7C">
        <w:trPr>
          <w:trHeight w:val="240"/>
        </w:trPr>
        <w:tc>
          <w:tcPr>
            <w:tcW w:w="240" w:type="dxa"/>
            <w:tcMar>
              <w:top w:w="0" w:type="dxa"/>
              <w:left w:w="0" w:type="dxa"/>
              <w:bottom w:w="0" w:type="dxa"/>
              <w:right w:w="0" w:type="dxa"/>
            </w:tcMar>
            <w:hideMark/>
          </w:tcPr>
          <w:p w14:paraId="70EFD999"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0C97E116" wp14:editId="39A2C443">
                  <wp:extent cx="150495" cy="150495"/>
                  <wp:effectExtent l="0" t="0" r="1905" b="1905"/>
                  <wp:docPr id="605829367"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3C7BA543"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hideMark/>
          </w:tcPr>
          <w:p w14:paraId="6E7FDDB8"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NON</w:t>
            </w:r>
          </w:p>
        </w:tc>
      </w:tr>
    </w:tbl>
    <w:p w14:paraId="07430B88"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p w14:paraId="321E0C9D"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H - Conditions de paiement</w:t>
      </w:r>
    </w:p>
    <w:p w14:paraId="45D6C351" w14:textId="77777777" w:rsidR="00E51A7C" w:rsidRPr="00E51A7C" w:rsidRDefault="00E51A7C" w:rsidP="00E51A7C">
      <w:pPr>
        <w:spacing w:line="232" w:lineRule="exact"/>
        <w:ind w:left="20" w:right="20"/>
        <w:jc w:val="both"/>
        <w:rPr>
          <w:rFonts w:ascii="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Compte à créditer :</w:t>
      </w:r>
    </w:p>
    <w:p w14:paraId="5B0FE3E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i/>
          <w:color w:val="000000"/>
          <w:sz w:val="20"/>
          <w:szCs w:val="20"/>
          <w:lang w:eastAsia="fr-FR"/>
        </w:rPr>
        <w:t>(Joindre un relevé d'identité bancaire ou postal.)</w:t>
      </w:r>
    </w:p>
    <w:p w14:paraId="0BA7CB59"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3F30DD6A"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Nom de l'établissement bancaire :</w:t>
      </w:r>
    </w:p>
    <w:p w14:paraId="50AAFB4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A77CA5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Numéro de compte :</w:t>
      </w:r>
    </w:p>
    <w:p w14:paraId="709A0767"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01AE32B"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sous-traitant demande à bénéficier d'une avance :</w:t>
      </w:r>
    </w:p>
    <w:p w14:paraId="0289C011"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r w:rsidRPr="00E51A7C">
        <w:rPr>
          <w:rFonts w:ascii="Trebuchet MS" w:eastAsia="Trebuchet MS" w:hAnsi="Trebuchet MS" w:cs="Trebuchet MS"/>
          <w:i/>
          <w:color w:val="000000"/>
          <w:sz w:val="20"/>
          <w:szCs w:val="20"/>
          <w:lang w:eastAsia="fr-FR"/>
        </w:rPr>
        <w:t>(Cocher la case correspondante.)</w:t>
      </w:r>
    </w:p>
    <w:p w14:paraId="7999FEAD"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359043AD" w14:textId="77777777" w:rsidTr="00E51A7C">
        <w:trPr>
          <w:trHeight w:val="240"/>
        </w:trPr>
        <w:tc>
          <w:tcPr>
            <w:tcW w:w="240" w:type="dxa"/>
            <w:tcMar>
              <w:top w:w="0" w:type="dxa"/>
              <w:left w:w="0" w:type="dxa"/>
              <w:bottom w:w="0" w:type="dxa"/>
              <w:right w:w="0" w:type="dxa"/>
            </w:tcMar>
            <w:hideMark/>
          </w:tcPr>
          <w:p w14:paraId="23CC1D07"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34500BD1" wp14:editId="7DE223B8">
                  <wp:extent cx="150495" cy="150495"/>
                  <wp:effectExtent l="0" t="0" r="1905" b="1905"/>
                  <wp:docPr id="212545295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6882486B"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hideMark/>
          </w:tcPr>
          <w:p w14:paraId="69211785"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OUI</w:t>
            </w:r>
          </w:p>
        </w:tc>
      </w:tr>
    </w:tbl>
    <w:p w14:paraId="7A810F13"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595D3B77" w14:textId="77777777" w:rsidTr="00E51A7C">
        <w:trPr>
          <w:trHeight w:val="240"/>
        </w:trPr>
        <w:tc>
          <w:tcPr>
            <w:tcW w:w="240" w:type="dxa"/>
            <w:tcMar>
              <w:top w:w="0" w:type="dxa"/>
              <w:left w:w="0" w:type="dxa"/>
              <w:bottom w:w="0" w:type="dxa"/>
              <w:right w:w="0" w:type="dxa"/>
            </w:tcMar>
            <w:hideMark/>
          </w:tcPr>
          <w:p w14:paraId="442C33D4"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67813F08" wp14:editId="645BF30A">
                  <wp:extent cx="150495" cy="150495"/>
                  <wp:effectExtent l="0" t="0" r="1905" b="1905"/>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6ECD2374"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tcPr>
          <w:p w14:paraId="4ED6185E"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NON</w:t>
            </w:r>
          </w:p>
          <w:p w14:paraId="0671B87A" w14:textId="77777777" w:rsidR="00E51A7C" w:rsidRPr="00E51A7C" w:rsidRDefault="00E51A7C" w:rsidP="00E51A7C">
            <w:pPr>
              <w:jc w:val="both"/>
              <w:rPr>
                <w:rFonts w:ascii="Trebuchet MS" w:eastAsia="Trebuchet MS" w:hAnsi="Trebuchet MS" w:cs="Trebuchet MS"/>
                <w:color w:val="000000"/>
                <w:sz w:val="20"/>
                <w:szCs w:val="20"/>
                <w:lang w:val="en-US" w:eastAsia="fr-FR"/>
              </w:rPr>
            </w:pPr>
          </w:p>
          <w:p w14:paraId="53BECA21" w14:textId="77777777" w:rsidR="00E51A7C" w:rsidRPr="00E51A7C" w:rsidRDefault="00E51A7C" w:rsidP="00E51A7C">
            <w:pPr>
              <w:jc w:val="both"/>
              <w:rPr>
                <w:rFonts w:ascii="Trebuchet MS" w:hAnsi="Trebuchet MS"/>
                <w:sz w:val="20"/>
                <w:szCs w:val="20"/>
                <w:lang w:val="en-US" w:eastAsia="fr-FR"/>
              </w:rPr>
            </w:pPr>
          </w:p>
        </w:tc>
      </w:tr>
    </w:tbl>
    <w:p w14:paraId="68BF1826"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 xml:space="preserve"> I – Durée du contrat de sous-traitance en nombre de mois</w:t>
      </w:r>
    </w:p>
    <w:p w14:paraId="060E546E" w14:textId="77777777" w:rsidR="00E51A7C" w:rsidRPr="00E51A7C" w:rsidRDefault="00E51A7C" w:rsidP="00E51A7C">
      <w:pPr>
        <w:ind w:left="332" w:right="580" w:hanging="1"/>
        <w:jc w:val="both"/>
        <w:rPr>
          <w:rFonts w:ascii="Trebuchet MS" w:hAnsi="Trebuchet MS"/>
          <w:sz w:val="20"/>
          <w:szCs w:val="20"/>
          <w:lang w:eastAsia="fr-FR"/>
        </w:rPr>
      </w:pPr>
      <w:r w:rsidRPr="00E51A7C">
        <w:rPr>
          <w:rFonts w:ascii="Trebuchet MS" w:hAnsi="Trebuchet MS"/>
          <w:sz w:val="20"/>
          <w:szCs w:val="20"/>
          <w:lang w:eastAsia="fr-FR"/>
        </w:rPr>
        <w:t>(</w:t>
      </w:r>
      <w:r w:rsidRPr="00E51A7C">
        <w:rPr>
          <w:rFonts w:ascii="Trebuchet MS" w:hAnsi="Trebuchet MS"/>
          <w:i/>
          <w:sz w:val="20"/>
          <w:szCs w:val="20"/>
          <w:lang w:eastAsia="fr-FR"/>
        </w:rPr>
        <w:t>Nota</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Si</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durée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indiquée dans</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le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contrat</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sous-traitance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ne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correspond</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pas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un nombre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entier,</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arrondir</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au nombre entier supérieur. Ex : 20 jours = 1 mois, 1 mois et 2 semaines = 2 mois, etc</w:t>
      </w:r>
      <w:r w:rsidRPr="00E51A7C">
        <w:rPr>
          <w:rFonts w:ascii="Trebuchet MS" w:hAnsi="Trebuchet MS"/>
          <w:sz w:val="20"/>
          <w:szCs w:val="20"/>
          <w:lang w:eastAsia="fr-FR"/>
        </w:rPr>
        <w:t>.)</w:t>
      </w:r>
    </w:p>
    <w:p w14:paraId="6EC9C5A4" w14:textId="77777777" w:rsidR="00E51A7C" w:rsidRPr="00E51A7C" w:rsidRDefault="00E51A7C" w:rsidP="00E51A7C">
      <w:pPr>
        <w:spacing w:after="120"/>
        <w:jc w:val="both"/>
        <w:rPr>
          <w:rFonts w:ascii="Trebuchet MS" w:hAnsi="Trebuchet MS"/>
          <w:sz w:val="20"/>
          <w:szCs w:val="20"/>
          <w:lang w:eastAsia="fr-FR"/>
        </w:rPr>
      </w:pPr>
    </w:p>
    <w:p w14:paraId="4DB021EF" w14:textId="77777777" w:rsidR="00E51A7C" w:rsidRPr="00E51A7C" w:rsidRDefault="00E51A7C" w:rsidP="00E51A7C">
      <w:pPr>
        <w:spacing w:after="120"/>
        <w:ind w:left="332"/>
        <w:jc w:val="both"/>
        <w:rPr>
          <w:rFonts w:ascii="Trebuchet MS" w:hAnsi="Trebuchet MS"/>
          <w:spacing w:val="-10"/>
          <w:sz w:val="20"/>
          <w:szCs w:val="20"/>
          <w:lang w:eastAsia="fr-FR"/>
        </w:rPr>
      </w:pPr>
      <w:r w:rsidRPr="00E51A7C">
        <w:rPr>
          <w:rFonts w:ascii="Trebuchet MS" w:hAnsi="Trebuchet MS"/>
          <w:sz w:val="20"/>
          <w:szCs w:val="20"/>
          <w:lang w:eastAsia="fr-FR"/>
        </w:rPr>
        <w:lastRenderedPageBreak/>
        <w:t>La</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durée</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contrat</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sous-traitance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en</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nombre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mois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est</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5"/>
          <w:sz w:val="20"/>
          <w:szCs w:val="20"/>
          <w:lang w:eastAsia="fr-FR"/>
        </w:rPr>
        <w:t xml:space="preserve"> </w:t>
      </w:r>
      <w:r w:rsidRPr="00E51A7C">
        <w:rPr>
          <w:rFonts w:ascii="Trebuchet MS" w:hAnsi="Trebuchet MS"/>
          <w:spacing w:val="-10"/>
          <w:sz w:val="20"/>
          <w:szCs w:val="20"/>
          <w:lang w:eastAsia="fr-FR"/>
        </w:rPr>
        <w:t>:</w:t>
      </w:r>
    </w:p>
    <w:p w14:paraId="7912A350" w14:textId="77777777" w:rsidR="00E51A7C" w:rsidRPr="00E51A7C" w:rsidRDefault="00E51A7C" w:rsidP="00E51A7C">
      <w:pPr>
        <w:spacing w:after="120"/>
        <w:ind w:left="332"/>
        <w:jc w:val="both"/>
        <w:rPr>
          <w:rFonts w:ascii="Trebuchet MS" w:hAnsi="Trebuchet MS"/>
          <w:spacing w:val="-10"/>
          <w:sz w:val="20"/>
          <w:szCs w:val="20"/>
          <w:lang w:eastAsia="fr-FR"/>
        </w:rPr>
      </w:pPr>
    </w:p>
    <w:p w14:paraId="5B103DEE" w14:textId="77777777" w:rsidR="00E51A7C" w:rsidRPr="00E51A7C" w:rsidRDefault="00E51A7C" w:rsidP="00E51A7C">
      <w:pPr>
        <w:spacing w:after="120"/>
        <w:jc w:val="both"/>
        <w:rPr>
          <w:rFonts w:ascii="Trebuchet MS" w:hAnsi="Trebuchet MS"/>
          <w:spacing w:val="-10"/>
          <w:sz w:val="20"/>
          <w:szCs w:val="20"/>
          <w:lang w:eastAsia="fr-FR"/>
        </w:rPr>
      </w:pPr>
    </w:p>
    <w:p w14:paraId="1924B5B2" w14:textId="77777777" w:rsidR="00E51A7C" w:rsidRPr="00E51A7C" w:rsidRDefault="00E51A7C" w:rsidP="00E51A7C">
      <w:pPr>
        <w:spacing w:after="120"/>
        <w:ind w:left="332"/>
        <w:jc w:val="both"/>
        <w:rPr>
          <w:rFonts w:ascii="Trebuchet MS" w:hAnsi="Trebuchet MS"/>
          <w:sz w:val="20"/>
          <w:szCs w:val="20"/>
          <w:lang w:eastAsia="fr-FR"/>
        </w:rPr>
      </w:pPr>
    </w:p>
    <w:p w14:paraId="305B2629"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J - Capacités du sous-traitant</w:t>
      </w:r>
    </w:p>
    <w:p w14:paraId="33D3CB16" w14:textId="77777777" w:rsidR="00E51A7C" w:rsidRPr="00E51A7C" w:rsidRDefault="00E51A7C" w:rsidP="00E51A7C">
      <w:pPr>
        <w:ind w:left="332" w:right="709" w:hanging="1"/>
        <w:jc w:val="both"/>
        <w:rPr>
          <w:rFonts w:ascii="Trebuchet MS" w:hAnsi="Trebuchet MS"/>
          <w:sz w:val="20"/>
          <w:szCs w:val="20"/>
          <w:lang w:eastAsia="fr-FR"/>
        </w:rPr>
      </w:pPr>
      <w:r w:rsidRPr="00E51A7C">
        <w:rPr>
          <w:rFonts w:ascii="Trebuchet MS" w:hAnsi="Trebuchet MS"/>
          <w:sz w:val="20"/>
          <w:szCs w:val="20"/>
          <w:lang w:eastAsia="fr-FR"/>
        </w:rPr>
        <w:t>(Nota</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 xml:space="preserve">: Sauf pour les marchés de défense et de sécurité (MDS), ces renseignements ne sont nécessaires que lorsque l’acheteur les exige </w:t>
      </w:r>
      <w:r w:rsidRPr="00E51A7C">
        <w:rPr>
          <w:rFonts w:ascii="Trebuchet MS" w:hAnsi="Trebuchet MS"/>
          <w:sz w:val="20"/>
          <w:szCs w:val="20"/>
          <w:u w:val="single"/>
          <w:lang w:eastAsia="fr-FR"/>
        </w:rPr>
        <w:t>et</w:t>
      </w:r>
      <w:r w:rsidRPr="00E51A7C">
        <w:rPr>
          <w:rFonts w:ascii="Trebuchet MS" w:hAnsi="Trebuchet MS"/>
          <w:sz w:val="20"/>
          <w:szCs w:val="20"/>
          <w:lang w:eastAsia="fr-FR"/>
        </w:rPr>
        <w:t xml:space="preserve"> qu’ils n’ont pas été déjà transmis dans le cadre du DC2 -voir rubrique H du DC2)</w:t>
      </w:r>
    </w:p>
    <w:p w14:paraId="5F22DCD0" w14:textId="77777777" w:rsidR="00E51A7C" w:rsidRPr="00E51A7C" w:rsidRDefault="00E51A7C" w:rsidP="00E51A7C">
      <w:pPr>
        <w:spacing w:before="13" w:after="120"/>
        <w:jc w:val="both"/>
        <w:rPr>
          <w:rFonts w:ascii="Trebuchet MS" w:hAnsi="Trebuchet MS"/>
          <w:sz w:val="20"/>
          <w:szCs w:val="20"/>
          <w:lang w:eastAsia="fr-FR"/>
        </w:rPr>
      </w:pPr>
    </w:p>
    <w:p w14:paraId="577DFEE3" w14:textId="77777777" w:rsidR="00E51A7C" w:rsidRPr="00E51A7C" w:rsidRDefault="00E51A7C" w:rsidP="00E51A7C">
      <w:pPr>
        <w:spacing w:after="120"/>
        <w:ind w:left="332" w:right="708" w:hanging="1"/>
        <w:jc w:val="both"/>
        <w:rPr>
          <w:rFonts w:ascii="Trebuchet MS" w:hAnsi="Trebuchet MS"/>
          <w:sz w:val="20"/>
          <w:szCs w:val="20"/>
          <w:lang w:eastAsia="fr-FR"/>
        </w:rPr>
      </w:pPr>
      <w:r w:rsidRPr="00E51A7C">
        <w:rPr>
          <w:rFonts w:ascii="Trebuchet MS" w:hAnsi="Trebuchet MS"/>
          <w:b/>
          <w:sz w:val="20"/>
          <w:szCs w:val="20"/>
          <w:lang w:eastAsia="fr-FR"/>
        </w:rPr>
        <w:t xml:space="preserve">J1 - </w:t>
      </w:r>
      <w:r w:rsidRPr="00E51A7C">
        <w:rPr>
          <w:rFonts w:ascii="Trebuchet MS" w:hAnsi="Trebuchet MS"/>
          <w:sz w:val="20"/>
          <w:szCs w:val="20"/>
          <w:lang w:eastAsia="fr-F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51A7C">
        <w:rPr>
          <w:rFonts w:ascii="Trebuchet MS" w:hAnsi="Trebuchet MS"/>
          <w:position w:val="1"/>
          <w:sz w:val="20"/>
          <w:szCs w:val="20"/>
          <w:lang w:eastAsia="fr-FR"/>
        </w:rPr>
        <w:t xml:space="preserve">concernée, ses capacités économiques et financières ou ses capacités professionnelles et techniques </w:t>
      </w:r>
      <w:r w:rsidRPr="00E51A7C">
        <w:rPr>
          <w:rFonts w:ascii="Trebuchet MS" w:hAnsi="Trebuchet MS"/>
          <w:sz w:val="20"/>
          <w:szCs w:val="20"/>
          <w:lang w:eastAsia="fr-FR"/>
        </w:rPr>
        <w:t>:</w:t>
      </w:r>
    </w:p>
    <w:p w14:paraId="17A836D0" w14:textId="77777777" w:rsidR="00E51A7C" w:rsidRPr="00E51A7C" w:rsidRDefault="00E51A7C" w:rsidP="00E51A7C">
      <w:pPr>
        <w:widowControl w:val="0"/>
        <w:numPr>
          <w:ilvl w:val="1"/>
          <w:numId w:val="23"/>
        </w:numPr>
        <w:tabs>
          <w:tab w:val="left" w:pos="1258"/>
        </w:tabs>
        <w:autoSpaceDE w:val="0"/>
        <w:autoSpaceDN w:val="0"/>
        <w:spacing w:line="276" w:lineRule="exact"/>
        <w:ind w:left="1258"/>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2B4B9611" w14:textId="77777777" w:rsidR="00E51A7C" w:rsidRPr="00E51A7C" w:rsidRDefault="00E51A7C" w:rsidP="00E51A7C">
      <w:pPr>
        <w:widowControl w:val="0"/>
        <w:numPr>
          <w:ilvl w:val="1"/>
          <w:numId w:val="23"/>
        </w:numPr>
        <w:tabs>
          <w:tab w:val="left" w:pos="1258"/>
        </w:tabs>
        <w:autoSpaceDE w:val="0"/>
        <w:autoSpaceDN w:val="0"/>
        <w:spacing w:line="277" w:lineRule="exact"/>
        <w:ind w:left="1258"/>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0DC8CF1D" w14:textId="77777777" w:rsidR="00E51A7C" w:rsidRPr="00E51A7C" w:rsidRDefault="00E51A7C" w:rsidP="00E51A7C">
      <w:pPr>
        <w:widowControl w:val="0"/>
        <w:numPr>
          <w:ilvl w:val="1"/>
          <w:numId w:val="23"/>
        </w:numPr>
        <w:tabs>
          <w:tab w:val="left" w:pos="1259"/>
        </w:tabs>
        <w:autoSpaceDE w:val="0"/>
        <w:autoSpaceDN w:val="0"/>
        <w:spacing w:line="277" w:lineRule="exact"/>
        <w:ind w:left="1259"/>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6BBE4334" w14:textId="77777777" w:rsidR="00E51A7C" w:rsidRPr="00E51A7C" w:rsidRDefault="00E51A7C" w:rsidP="00E51A7C">
      <w:pPr>
        <w:widowControl w:val="0"/>
        <w:numPr>
          <w:ilvl w:val="1"/>
          <w:numId w:val="23"/>
        </w:numPr>
        <w:tabs>
          <w:tab w:val="left" w:pos="1259"/>
        </w:tabs>
        <w:autoSpaceDE w:val="0"/>
        <w:autoSpaceDN w:val="0"/>
        <w:spacing w:line="277" w:lineRule="exact"/>
        <w:ind w:left="1259"/>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7D252084" w14:textId="77777777" w:rsidR="00E51A7C" w:rsidRPr="00E51A7C" w:rsidRDefault="00E51A7C" w:rsidP="00E51A7C">
      <w:pPr>
        <w:widowControl w:val="0"/>
        <w:numPr>
          <w:ilvl w:val="1"/>
          <w:numId w:val="23"/>
        </w:numPr>
        <w:tabs>
          <w:tab w:val="left" w:pos="1259"/>
        </w:tabs>
        <w:autoSpaceDE w:val="0"/>
        <w:autoSpaceDN w:val="0"/>
        <w:spacing w:line="277" w:lineRule="exact"/>
        <w:ind w:left="1259"/>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145D6742" w14:textId="77777777" w:rsidR="00E51A7C" w:rsidRPr="00E51A7C" w:rsidRDefault="00E51A7C" w:rsidP="00E51A7C">
      <w:pPr>
        <w:spacing w:after="120"/>
        <w:jc w:val="both"/>
        <w:rPr>
          <w:rFonts w:ascii="Trebuchet MS" w:hAnsi="Trebuchet MS"/>
          <w:sz w:val="20"/>
          <w:szCs w:val="20"/>
          <w:lang w:eastAsia="fr-FR"/>
        </w:rPr>
      </w:pPr>
    </w:p>
    <w:p w14:paraId="5E4F19D4" w14:textId="77777777" w:rsidR="00E51A7C" w:rsidRPr="00E51A7C" w:rsidRDefault="00E51A7C" w:rsidP="00E51A7C">
      <w:pPr>
        <w:spacing w:after="120"/>
        <w:jc w:val="both"/>
        <w:rPr>
          <w:rFonts w:ascii="Trebuchet MS" w:hAnsi="Trebuchet MS"/>
          <w:sz w:val="20"/>
          <w:szCs w:val="20"/>
          <w:lang w:eastAsia="fr-FR"/>
        </w:rPr>
      </w:pPr>
    </w:p>
    <w:p w14:paraId="1B9EC577" w14:textId="77777777" w:rsidR="00E51A7C" w:rsidRPr="00E51A7C" w:rsidRDefault="00E51A7C" w:rsidP="00E51A7C">
      <w:pPr>
        <w:spacing w:before="3" w:after="120"/>
        <w:jc w:val="both"/>
        <w:rPr>
          <w:rFonts w:ascii="Trebuchet MS" w:hAnsi="Trebuchet MS"/>
          <w:sz w:val="20"/>
          <w:szCs w:val="20"/>
          <w:lang w:eastAsia="fr-FR"/>
        </w:rPr>
      </w:pPr>
    </w:p>
    <w:p w14:paraId="350A2BD7" w14:textId="77777777" w:rsidR="00E51A7C" w:rsidRPr="00E51A7C" w:rsidRDefault="00E51A7C" w:rsidP="00E51A7C">
      <w:pPr>
        <w:spacing w:before="1"/>
        <w:ind w:left="331" w:right="704"/>
        <w:jc w:val="both"/>
        <w:rPr>
          <w:rFonts w:ascii="Trebuchet MS" w:hAnsi="Trebuchet MS"/>
          <w:sz w:val="20"/>
          <w:szCs w:val="20"/>
          <w:lang w:eastAsia="fr-FR"/>
        </w:rPr>
      </w:pPr>
      <w:r w:rsidRPr="00E51A7C">
        <w:rPr>
          <w:rFonts w:ascii="Trebuchet MS" w:hAnsi="Trebuchet MS"/>
          <w:b/>
          <w:sz w:val="20"/>
          <w:szCs w:val="20"/>
          <w:lang w:eastAsia="fr-FR"/>
        </w:rPr>
        <w:t xml:space="preserve">J2 - </w:t>
      </w:r>
      <w:r w:rsidRPr="00E51A7C">
        <w:rPr>
          <w:rFonts w:ascii="Trebuchet MS" w:hAnsi="Trebuchet MS"/>
          <w:sz w:val="20"/>
          <w:szCs w:val="20"/>
          <w:lang w:eastAsia="fr-FR"/>
        </w:rPr>
        <w:t xml:space="preserve">Le cas échéant, adresse internet à laquelle les documents justificatifs et moyens de preuve sont accessibles directement et gratuitement, ainsi que l’ensemble des renseignements nécessaires pour y accéder </w:t>
      </w:r>
      <w:r w:rsidRPr="00E51A7C">
        <w:rPr>
          <w:rFonts w:ascii="Trebuchet MS" w:hAnsi="Trebuchet MS"/>
          <w:i/>
          <w:sz w:val="20"/>
          <w:szCs w:val="20"/>
          <w:lang w:eastAsia="fr-FR"/>
        </w:rPr>
        <w:t>(applicable également aux MDS, lorsque l’acheteur a autorisé les opérateurs économiques à ne pas fournir ces documents</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preuve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en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application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w:t>
      </w:r>
      <w:hyperlink r:id="rId31" w:history="1">
        <w:r w:rsidRPr="00E51A7C">
          <w:rPr>
            <w:rFonts w:ascii="Trebuchet MS" w:hAnsi="Trebuchet MS"/>
            <w:i/>
            <w:color w:val="0000FF"/>
            <w:sz w:val="20"/>
            <w:szCs w:val="20"/>
            <w:u w:val="single"/>
            <w:lang w:eastAsia="fr-FR"/>
          </w:rPr>
          <w:t>article R.</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2343-14</w:t>
        </w:r>
        <w:r w:rsidRPr="00E51A7C">
          <w:rPr>
            <w:rFonts w:ascii="Trebuchet MS" w:hAnsi="Trebuchet MS"/>
            <w:i/>
            <w:color w:val="0000FF"/>
            <w:spacing w:val="40"/>
            <w:sz w:val="20"/>
            <w:szCs w:val="20"/>
            <w:u w:val="single"/>
            <w:lang w:eastAsia="fr-FR"/>
          </w:rPr>
          <w:t xml:space="preserve"> </w:t>
        </w:r>
        <w:r w:rsidRPr="00E51A7C">
          <w:rPr>
            <w:rFonts w:ascii="Trebuchet MS" w:hAnsi="Trebuchet MS"/>
            <w:i/>
            <w:color w:val="0000FF"/>
            <w:sz w:val="20"/>
            <w:szCs w:val="20"/>
            <w:u w:val="single"/>
            <w:lang w:eastAsia="fr-FR"/>
          </w:rPr>
          <w:t>ou</w:t>
        </w:r>
        <w:r w:rsidRPr="00E51A7C">
          <w:rPr>
            <w:rFonts w:ascii="Trebuchet MS" w:hAnsi="Trebuchet MS"/>
            <w:i/>
            <w:color w:val="0000FF"/>
            <w:spacing w:val="40"/>
            <w:sz w:val="20"/>
            <w:szCs w:val="20"/>
            <w:u w:val="single"/>
            <w:lang w:eastAsia="fr-FR"/>
          </w:rPr>
          <w:t xml:space="preserve"> </w:t>
        </w:r>
        <w:r w:rsidRPr="00E51A7C">
          <w:rPr>
            <w:rFonts w:ascii="Trebuchet MS" w:hAnsi="Trebuchet MS"/>
            <w:i/>
            <w:color w:val="0000FF"/>
            <w:sz w:val="20"/>
            <w:szCs w:val="20"/>
            <w:u w:val="single"/>
            <w:lang w:eastAsia="fr-FR"/>
          </w:rPr>
          <w:t>de</w:t>
        </w:r>
        <w:r w:rsidRPr="00E51A7C">
          <w:rPr>
            <w:rFonts w:ascii="Trebuchet MS" w:hAnsi="Trebuchet MS"/>
            <w:i/>
            <w:color w:val="0000FF"/>
            <w:spacing w:val="40"/>
            <w:sz w:val="20"/>
            <w:szCs w:val="20"/>
            <w:u w:val="single"/>
            <w:lang w:eastAsia="fr-FR"/>
          </w:rPr>
          <w:t xml:space="preserve"> </w:t>
        </w:r>
        <w:r w:rsidRPr="00E51A7C">
          <w:rPr>
            <w:rFonts w:ascii="Trebuchet MS" w:hAnsi="Trebuchet MS"/>
            <w:i/>
            <w:color w:val="0000FF"/>
            <w:sz w:val="20"/>
            <w:szCs w:val="20"/>
            <w:u w:val="single"/>
            <w:lang w:eastAsia="fr-FR"/>
          </w:rPr>
          <w:t>l’article</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R.</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2343-15</w:t>
        </w:r>
      </w:hyperlink>
      <w:r w:rsidRPr="00E51A7C">
        <w:rPr>
          <w:rFonts w:ascii="Trebuchet MS" w:hAnsi="Trebuchet MS"/>
          <w:i/>
          <w:color w:val="0000FF"/>
          <w:spacing w:val="40"/>
          <w:sz w:val="20"/>
          <w:szCs w:val="20"/>
          <w:lang w:eastAsia="fr-FR"/>
        </w:rPr>
        <w:t xml:space="preserve"> </w:t>
      </w:r>
      <w:r w:rsidRPr="00E51A7C">
        <w:rPr>
          <w:rFonts w:ascii="Trebuchet MS" w:hAnsi="Trebuchet MS"/>
          <w:i/>
          <w:sz w:val="20"/>
          <w:szCs w:val="20"/>
          <w:lang w:eastAsia="fr-FR"/>
        </w:rPr>
        <w:t>du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code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 xml:space="preserve">commande publique) </w:t>
      </w:r>
      <w:r w:rsidRPr="00E51A7C">
        <w:rPr>
          <w:rFonts w:ascii="Trebuchet MS" w:hAnsi="Trebuchet MS"/>
          <w:sz w:val="20"/>
          <w:szCs w:val="20"/>
          <w:lang w:eastAsia="fr-FR"/>
        </w:rPr>
        <w:t>:</w:t>
      </w:r>
    </w:p>
    <w:p w14:paraId="6240A72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5587687"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DC7F53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Adresse internet :</w:t>
      </w:r>
    </w:p>
    <w:p w14:paraId="4B16B5C4"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147ECE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F59404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Renseignements nécessaires pour y accéder :</w:t>
      </w:r>
    </w:p>
    <w:p w14:paraId="1E049BA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31D3E27B"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8A464D9"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45BD9C58"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K - Attestations sur l’honneur du sous-traitant au regard des exclusions de la procédure</w:t>
      </w:r>
    </w:p>
    <w:p w14:paraId="1623A8B3" w14:textId="77777777" w:rsidR="00E51A7C" w:rsidRPr="00E51A7C" w:rsidRDefault="00E51A7C" w:rsidP="00E51A7C">
      <w:pPr>
        <w:spacing w:before="1"/>
        <w:ind w:left="332"/>
        <w:jc w:val="both"/>
        <w:rPr>
          <w:rFonts w:ascii="Trebuchet MS" w:hAnsi="Trebuchet MS"/>
          <w:sz w:val="20"/>
          <w:szCs w:val="20"/>
          <w:lang w:eastAsia="fr-FR"/>
        </w:rPr>
      </w:pPr>
      <w:r w:rsidRPr="00E51A7C">
        <w:rPr>
          <w:rFonts w:ascii="Trebuchet MS" w:hAnsi="Trebuchet MS"/>
          <w:b/>
          <w:sz w:val="20"/>
          <w:szCs w:val="20"/>
          <w:lang w:eastAsia="fr-FR"/>
        </w:rPr>
        <w:t>K1</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Le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sous-traitant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déclare</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sur</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l’honneur</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4"/>
          <w:sz w:val="20"/>
          <w:szCs w:val="20"/>
          <w:lang w:eastAsia="fr-FR"/>
        </w:rPr>
        <w:t xml:space="preserve"> </w:t>
      </w:r>
      <w:r w:rsidRPr="00E51A7C">
        <w:rPr>
          <w:rFonts w:ascii="Trebuchet MS" w:hAnsi="Trebuchet MS"/>
          <w:spacing w:val="-10"/>
          <w:sz w:val="20"/>
          <w:szCs w:val="20"/>
          <w:lang w:eastAsia="fr-FR"/>
        </w:rPr>
        <w:t>:</w:t>
      </w:r>
    </w:p>
    <w:p w14:paraId="710B8E80" w14:textId="77777777" w:rsidR="00E51A7C" w:rsidRPr="00E51A7C" w:rsidRDefault="00E51A7C" w:rsidP="00E51A7C">
      <w:pPr>
        <w:widowControl w:val="0"/>
        <w:numPr>
          <w:ilvl w:val="0"/>
          <w:numId w:val="25"/>
        </w:numPr>
        <w:tabs>
          <w:tab w:val="left" w:pos="1119"/>
        </w:tabs>
        <w:autoSpaceDE w:val="0"/>
        <w:autoSpaceDN w:val="0"/>
        <w:ind w:right="707"/>
        <w:contextualSpacing/>
        <w:jc w:val="both"/>
        <w:rPr>
          <w:rFonts w:ascii="Trebuchet MS" w:hAnsi="Trebuchet MS" w:cs="Trebuchet MS"/>
          <w:sz w:val="20"/>
          <w:szCs w:val="20"/>
          <w:lang w:eastAsia="fr-FR"/>
        </w:rPr>
      </w:pPr>
      <w:r w:rsidRPr="00E51A7C">
        <w:rPr>
          <w:rFonts w:ascii="Trebuchet MS" w:hAnsi="Trebuchet MS" w:cs="Trebuchet MS"/>
          <w:sz w:val="20"/>
          <w:szCs w:val="20"/>
          <w:lang w:eastAsia="fr-FR"/>
        </w:rPr>
        <w:t>dans l’hypothèse d’un marché public autre que de défense ou de sécurité, ne pas entrer dans</w:t>
      </w:r>
      <w:r w:rsidRPr="00E51A7C">
        <w:rPr>
          <w:rFonts w:ascii="Trebuchet MS" w:hAnsi="Trebuchet MS" w:cs="Trebuchet MS"/>
          <w:spacing w:val="80"/>
          <w:sz w:val="20"/>
          <w:szCs w:val="20"/>
          <w:lang w:eastAsia="fr-FR"/>
        </w:rPr>
        <w:t xml:space="preserve"> </w:t>
      </w:r>
      <w:r w:rsidRPr="00E51A7C">
        <w:rPr>
          <w:rFonts w:ascii="Trebuchet MS" w:hAnsi="Trebuchet MS" w:cs="Trebuchet MS"/>
          <w:sz w:val="20"/>
          <w:szCs w:val="20"/>
          <w:lang w:eastAsia="fr-FR"/>
        </w:rPr>
        <w:t>l’un</w:t>
      </w:r>
      <w:r w:rsidRPr="00E51A7C">
        <w:rPr>
          <w:rFonts w:ascii="Trebuchet MS" w:hAnsi="Trebuchet MS" w:cs="Trebuchet MS"/>
          <w:spacing w:val="17"/>
          <w:sz w:val="20"/>
          <w:szCs w:val="20"/>
          <w:lang w:eastAsia="fr-FR"/>
        </w:rPr>
        <w:t xml:space="preserve"> </w:t>
      </w:r>
      <w:r w:rsidRPr="00E51A7C">
        <w:rPr>
          <w:rFonts w:ascii="Trebuchet MS" w:hAnsi="Trebuchet MS" w:cs="Trebuchet MS"/>
          <w:sz w:val="20"/>
          <w:szCs w:val="20"/>
          <w:lang w:eastAsia="fr-FR"/>
        </w:rPr>
        <w:t>des</w:t>
      </w:r>
      <w:r w:rsidRPr="00E51A7C">
        <w:rPr>
          <w:rFonts w:ascii="Trebuchet MS" w:hAnsi="Trebuchet MS" w:cs="Trebuchet MS"/>
          <w:spacing w:val="16"/>
          <w:sz w:val="20"/>
          <w:szCs w:val="20"/>
          <w:lang w:eastAsia="fr-FR"/>
        </w:rPr>
        <w:t xml:space="preserve"> </w:t>
      </w:r>
      <w:r w:rsidRPr="00E51A7C">
        <w:rPr>
          <w:rFonts w:ascii="Trebuchet MS" w:hAnsi="Trebuchet MS" w:cs="Trebuchet MS"/>
          <w:sz w:val="20"/>
          <w:szCs w:val="20"/>
          <w:lang w:eastAsia="fr-FR"/>
        </w:rPr>
        <w:t>cas d’exclusion</w:t>
      </w:r>
      <w:r w:rsidRPr="00E51A7C">
        <w:rPr>
          <w:rFonts w:ascii="Trebuchet MS" w:hAnsi="Trebuchet MS" w:cs="Trebuchet MS"/>
          <w:spacing w:val="17"/>
          <w:sz w:val="20"/>
          <w:szCs w:val="20"/>
          <w:lang w:eastAsia="fr-FR"/>
        </w:rPr>
        <w:t xml:space="preserve"> </w:t>
      </w:r>
      <w:r w:rsidRPr="00E51A7C">
        <w:rPr>
          <w:rFonts w:ascii="Trebuchet MS" w:hAnsi="Trebuchet MS" w:cs="Trebuchet MS"/>
          <w:sz w:val="20"/>
          <w:szCs w:val="20"/>
          <w:lang w:eastAsia="fr-FR"/>
        </w:rPr>
        <w:t>prévus</w:t>
      </w:r>
      <w:r w:rsidRPr="00E51A7C">
        <w:rPr>
          <w:rFonts w:ascii="Trebuchet MS" w:hAnsi="Trebuchet MS" w:cs="Trebuchet MS"/>
          <w:spacing w:val="16"/>
          <w:sz w:val="20"/>
          <w:szCs w:val="20"/>
          <w:lang w:eastAsia="fr-FR"/>
        </w:rPr>
        <w:t xml:space="preserve"> </w:t>
      </w:r>
      <w:r w:rsidRPr="00E51A7C">
        <w:rPr>
          <w:rFonts w:ascii="Trebuchet MS" w:hAnsi="Trebuchet MS" w:cs="Trebuchet MS"/>
          <w:sz w:val="20"/>
          <w:szCs w:val="20"/>
          <w:lang w:eastAsia="fr-FR"/>
        </w:rPr>
        <w:t>aux</w:t>
      </w:r>
      <w:r w:rsidRPr="00E51A7C">
        <w:rPr>
          <w:rFonts w:ascii="Trebuchet MS" w:hAnsi="Trebuchet MS" w:cs="Trebuchet MS"/>
          <w:spacing w:val="16"/>
          <w:sz w:val="20"/>
          <w:szCs w:val="20"/>
          <w:lang w:eastAsia="fr-FR"/>
        </w:rPr>
        <w:t xml:space="preserve"> </w:t>
      </w:r>
      <w:hyperlink r:id="rId32"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2141-1 à 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2141-5</w:t>
        </w:r>
      </w:hyperlink>
      <w:r w:rsidRPr="00E51A7C">
        <w:rPr>
          <w:rFonts w:ascii="Trebuchet MS" w:hAnsi="Trebuchet MS" w:cs="Trebuchet MS"/>
          <w:color w:val="0000FF"/>
          <w:spacing w:val="16"/>
          <w:sz w:val="20"/>
          <w:szCs w:val="20"/>
          <w:lang w:eastAsia="fr-FR"/>
        </w:rPr>
        <w:t xml:space="preserve"> </w:t>
      </w:r>
      <w:r w:rsidRPr="00E51A7C">
        <w:rPr>
          <w:rFonts w:ascii="Trebuchet MS" w:hAnsi="Trebuchet MS" w:cs="Trebuchet MS"/>
          <w:sz w:val="20"/>
          <w:szCs w:val="20"/>
          <w:lang w:eastAsia="fr-FR"/>
        </w:rPr>
        <w:t xml:space="preserve">ou aux </w:t>
      </w:r>
      <w:hyperlink r:id="rId33"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3"/>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5"/>
            <w:sz w:val="20"/>
            <w:szCs w:val="20"/>
            <w:u w:val="single"/>
            <w:lang w:eastAsia="fr-FR"/>
          </w:rPr>
          <w:t xml:space="preserve"> </w:t>
        </w:r>
        <w:r w:rsidRPr="00E51A7C">
          <w:rPr>
            <w:rFonts w:ascii="Trebuchet MS" w:hAnsi="Trebuchet MS" w:cs="Trebuchet MS"/>
            <w:color w:val="0000FF"/>
            <w:sz w:val="20"/>
            <w:szCs w:val="20"/>
            <w:u w:val="single"/>
            <w:lang w:eastAsia="fr-FR"/>
          </w:rPr>
          <w:t>2141-7</w:t>
        </w:r>
        <w:r w:rsidRPr="00E51A7C">
          <w:rPr>
            <w:rFonts w:ascii="Trebuchet MS" w:hAnsi="Trebuchet MS" w:cs="Trebuchet MS"/>
            <w:color w:val="0000FF"/>
            <w:spacing w:val="16"/>
            <w:sz w:val="20"/>
            <w:szCs w:val="20"/>
            <w:u w:val="single"/>
            <w:lang w:eastAsia="fr-FR"/>
          </w:rPr>
          <w:t xml:space="preserve"> </w:t>
        </w:r>
        <w:r w:rsidRPr="00E51A7C">
          <w:rPr>
            <w:rFonts w:ascii="Trebuchet MS" w:hAnsi="Trebuchet MS" w:cs="Trebuchet MS"/>
            <w:color w:val="0000FF"/>
            <w:sz w:val="20"/>
            <w:szCs w:val="20"/>
            <w:u w:val="single"/>
            <w:lang w:eastAsia="fr-FR"/>
          </w:rPr>
          <w:t>à</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w:t>
        </w:r>
      </w:hyperlink>
      <w:r w:rsidRPr="00E51A7C">
        <w:rPr>
          <w:rFonts w:ascii="Trebuchet MS" w:hAnsi="Trebuchet MS" w:cs="Trebuchet MS"/>
          <w:color w:val="0000FF"/>
          <w:sz w:val="20"/>
          <w:szCs w:val="20"/>
          <w:lang w:eastAsia="fr-FR"/>
        </w:rPr>
        <w:t xml:space="preserve"> </w:t>
      </w:r>
      <w:hyperlink r:id="rId34" w:history="1">
        <w:r w:rsidRPr="00E51A7C">
          <w:rPr>
            <w:rFonts w:ascii="Trebuchet MS" w:hAnsi="Trebuchet MS" w:cs="Trebuchet MS"/>
            <w:color w:val="0000FF"/>
            <w:sz w:val="20"/>
            <w:szCs w:val="20"/>
            <w:u w:val="single"/>
            <w:lang w:eastAsia="fr-FR"/>
          </w:rPr>
          <w:t>10</w:t>
        </w:r>
      </w:hyperlink>
      <w:r w:rsidRPr="00E51A7C">
        <w:rPr>
          <w:rFonts w:ascii="Trebuchet MS" w:hAnsi="Trebuchet MS" w:cs="Trebuchet MS"/>
          <w:color w:val="0000FF"/>
          <w:sz w:val="20"/>
          <w:szCs w:val="20"/>
          <w:lang w:eastAsia="fr-FR"/>
        </w:rPr>
        <w:t xml:space="preserve"> </w:t>
      </w:r>
      <w:r w:rsidRPr="00E51A7C">
        <w:rPr>
          <w:rFonts w:ascii="Trebuchet MS" w:hAnsi="Trebuchet MS" w:cs="Trebuchet MS"/>
          <w:sz w:val="20"/>
          <w:szCs w:val="20"/>
          <w:lang w:eastAsia="fr-FR"/>
        </w:rPr>
        <w:t>du code de la commande publique (**) ;</w:t>
      </w:r>
    </w:p>
    <w:p w14:paraId="6366BC89" w14:textId="77777777" w:rsidR="00E51A7C" w:rsidRPr="00E51A7C" w:rsidRDefault="00E51A7C" w:rsidP="00E51A7C">
      <w:pPr>
        <w:widowControl w:val="0"/>
        <w:numPr>
          <w:ilvl w:val="0"/>
          <w:numId w:val="25"/>
        </w:numPr>
        <w:tabs>
          <w:tab w:val="left" w:pos="1118"/>
        </w:tabs>
        <w:autoSpaceDE w:val="0"/>
        <w:autoSpaceDN w:val="0"/>
        <w:ind w:left="1118" w:right="705"/>
        <w:contextualSpacing/>
        <w:jc w:val="both"/>
        <w:rPr>
          <w:rFonts w:ascii="Trebuchet MS" w:hAnsi="Trebuchet MS" w:cs="Trebuchet MS"/>
          <w:sz w:val="20"/>
          <w:szCs w:val="20"/>
          <w:lang w:eastAsia="fr-FR"/>
        </w:rPr>
      </w:pPr>
      <w:r w:rsidRPr="00E51A7C">
        <w:rPr>
          <w:rFonts w:ascii="Trebuchet MS" w:hAnsi="Trebuchet MS" w:cs="Trebuchet MS"/>
          <w:sz w:val="20"/>
          <w:szCs w:val="20"/>
          <w:lang w:eastAsia="fr-FR"/>
        </w:rPr>
        <w:t>dans l’hypothèse d’un marché public de défense ou de sécurité, ne pas entrer dans l’un des cas d’exclusion</w:t>
      </w:r>
      <w:r w:rsidRPr="00E51A7C">
        <w:rPr>
          <w:rFonts w:ascii="Trebuchet MS" w:hAnsi="Trebuchet MS" w:cs="Trebuchet MS"/>
          <w:spacing w:val="24"/>
          <w:sz w:val="20"/>
          <w:szCs w:val="20"/>
          <w:lang w:eastAsia="fr-FR"/>
        </w:rPr>
        <w:t xml:space="preserve"> </w:t>
      </w:r>
      <w:r w:rsidRPr="00E51A7C">
        <w:rPr>
          <w:rFonts w:ascii="Trebuchet MS" w:hAnsi="Trebuchet MS" w:cs="Trebuchet MS"/>
          <w:sz w:val="20"/>
          <w:szCs w:val="20"/>
          <w:lang w:eastAsia="fr-FR"/>
        </w:rPr>
        <w:t>prévus</w:t>
      </w:r>
      <w:r w:rsidRPr="00E51A7C">
        <w:rPr>
          <w:rFonts w:ascii="Trebuchet MS" w:hAnsi="Trebuchet MS" w:cs="Trebuchet MS"/>
          <w:spacing w:val="23"/>
          <w:sz w:val="20"/>
          <w:szCs w:val="20"/>
          <w:lang w:eastAsia="fr-FR"/>
        </w:rPr>
        <w:t xml:space="preserve"> </w:t>
      </w:r>
      <w:r w:rsidRPr="00E51A7C">
        <w:rPr>
          <w:rFonts w:ascii="Trebuchet MS" w:hAnsi="Trebuchet MS" w:cs="Trebuchet MS"/>
          <w:sz w:val="20"/>
          <w:szCs w:val="20"/>
          <w:lang w:eastAsia="fr-FR"/>
        </w:rPr>
        <w:t>aux</w:t>
      </w:r>
      <w:r w:rsidRPr="00E51A7C">
        <w:rPr>
          <w:rFonts w:ascii="Trebuchet MS" w:hAnsi="Trebuchet MS" w:cs="Trebuchet MS"/>
          <w:spacing w:val="23"/>
          <w:sz w:val="20"/>
          <w:szCs w:val="20"/>
          <w:lang w:eastAsia="fr-FR"/>
        </w:rPr>
        <w:t xml:space="preserve"> </w:t>
      </w:r>
      <w:hyperlink r:id="rId35"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3"/>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5"/>
            <w:sz w:val="20"/>
            <w:szCs w:val="20"/>
            <w:u w:val="single"/>
            <w:lang w:eastAsia="fr-FR"/>
          </w:rPr>
          <w:t xml:space="preserve"> </w:t>
        </w:r>
        <w:r w:rsidRPr="00E51A7C">
          <w:rPr>
            <w:rFonts w:ascii="Trebuchet MS" w:hAnsi="Trebuchet MS" w:cs="Trebuchet MS"/>
            <w:color w:val="0000FF"/>
            <w:sz w:val="20"/>
            <w:szCs w:val="20"/>
            <w:u w:val="single"/>
            <w:lang w:eastAsia="fr-FR"/>
          </w:rPr>
          <w:t>2341-1</w:t>
        </w:r>
        <w:r w:rsidRPr="00E51A7C">
          <w:rPr>
            <w:rFonts w:ascii="Trebuchet MS" w:hAnsi="Trebuchet MS" w:cs="Trebuchet MS"/>
            <w:color w:val="0000FF"/>
            <w:spacing w:val="22"/>
            <w:sz w:val="20"/>
            <w:szCs w:val="20"/>
            <w:u w:val="single"/>
            <w:lang w:eastAsia="fr-FR"/>
          </w:rPr>
          <w:t xml:space="preserve"> </w:t>
        </w:r>
        <w:r w:rsidRPr="00E51A7C">
          <w:rPr>
            <w:rFonts w:ascii="Trebuchet MS" w:hAnsi="Trebuchet MS" w:cs="Trebuchet MS"/>
            <w:color w:val="0000FF"/>
            <w:sz w:val="20"/>
            <w:szCs w:val="20"/>
            <w:u w:val="single"/>
            <w:lang w:eastAsia="fr-FR"/>
          </w:rPr>
          <w:t>à 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2341-3</w:t>
        </w:r>
      </w:hyperlink>
      <w:r w:rsidRPr="00E51A7C">
        <w:rPr>
          <w:rFonts w:ascii="Trebuchet MS" w:hAnsi="Trebuchet MS" w:cs="Trebuchet MS"/>
          <w:color w:val="0000FF"/>
          <w:spacing w:val="21"/>
          <w:sz w:val="20"/>
          <w:szCs w:val="20"/>
          <w:lang w:eastAsia="fr-FR"/>
        </w:rPr>
        <w:t xml:space="preserve"> </w:t>
      </w:r>
      <w:r w:rsidRPr="00E51A7C">
        <w:rPr>
          <w:rFonts w:ascii="Trebuchet MS" w:hAnsi="Trebuchet MS" w:cs="Trebuchet MS"/>
          <w:sz w:val="20"/>
          <w:szCs w:val="20"/>
          <w:lang w:eastAsia="fr-FR"/>
        </w:rPr>
        <w:t>ou</w:t>
      </w:r>
      <w:r w:rsidRPr="00E51A7C">
        <w:rPr>
          <w:rFonts w:ascii="Trebuchet MS" w:hAnsi="Trebuchet MS" w:cs="Trebuchet MS"/>
          <w:spacing w:val="22"/>
          <w:sz w:val="20"/>
          <w:szCs w:val="20"/>
          <w:lang w:eastAsia="fr-FR"/>
        </w:rPr>
        <w:t xml:space="preserve"> </w:t>
      </w:r>
      <w:r w:rsidRPr="00E51A7C">
        <w:rPr>
          <w:rFonts w:ascii="Trebuchet MS" w:hAnsi="Trebuchet MS" w:cs="Trebuchet MS"/>
          <w:sz w:val="20"/>
          <w:szCs w:val="20"/>
          <w:lang w:eastAsia="fr-FR"/>
        </w:rPr>
        <w:t>aux</w:t>
      </w:r>
      <w:r w:rsidRPr="00E51A7C">
        <w:rPr>
          <w:rFonts w:ascii="Trebuchet MS" w:hAnsi="Trebuchet MS" w:cs="Trebuchet MS"/>
          <w:spacing w:val="23"/>
          <w:sz w:val="20"/>
          <w:szCs w:val="20"/>
          <w:lang w:eastAsia="fr-FR"/>
        </w:rPr>
        <w:t xml:space="preserve"> </w:t>
      </w:r>
      <w:hyperlink r:id="rId36"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5"/>
            <w:sz w:val="20"/>
            <w:szCs w:val="20"/>
            <w:u w:val="single"/>
            <w:lang w:eastAsia="fr-FR"/>
          </w:rPr>
          <w:t xml:space="preserve"> </w:t>
        </w:r>
        <w:r w:rsidRPr="00E51A7C">
          <w:rPr>
            <w:rFonts w:ascii="Trebuchet MS" w:hAnsi="Trebuchet MS" w:cs="Trebuchet MS"/>
            <w:color w:val="0000FF"/>
            <w:sz w:val="20"/>
            <w:szCs w:val="20"/>
            <w:u w:val="single"/>
            <w:lang w:eastAsia="fr-FR"/>
          </w:rPr>
          <w:t>2141-7</w:t>
        </w:r>
        <w:r w:rsidRPr="00E51A7C">
          <w:rPr>
            <w:rFonts w:ascii="Trebuchet MS" w:hAnsi="Trebuchet MS" w:cs="Trebuchet MS"/>
            <w:color w:val="0000FF"/>
            <w:spacing w:val="21"/>
            <w:sz w:val="20"/>
            <w:szCs w:val="20"/>
            <w:u w:val="single"/>
            <w:lang w:eastAsia="fr-FR"/>
          </w:rPr>
          <w:t xml:space="preserve"> </w:t>
        </w:r>
        <w:r w:rsidRPr="00E51A7C">
          <w:rPr>
            <w:rFonts w:ascii="Trebuchet MS" w:hAnsi="Trebuchet MS" w:cs="Trebuchet MS"/>
            <w:color w:val="0000FF"/>
            <w:sz w:val="20"/>
            <w:szCs w:val="20"/>
            <w:u w:val="single"/>
            <w:lang w:eastAsia="fr-FR"/>
          </w:rPr>
          <w:t>à</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2141-10</w:t>
        </w:r>
      </w:hyperlink>
      <w:r w:rsidRPr="00E51A7C">
        <w:rPr>
          <w:rFonts w:ascii="Trebuchet MS" w:hAnsi="Trebuchet MS" w:cs="Trebuchet MS"/>
          <w:color w:val="0000FF"/>
          <w:spacing w:val="24"/>
          <w:sz w:val="20"/>
          <w:szCs w:val="20"/>
          <w:lang w:eastAsia="fr-FR"/>
        </w:rPr>
        <w:t xml:space="preserve"> </w:t>
      </w:r>
      <w:r w:rsidRPr="00E51A7C">
        <w:rPr>
          <w:rFonts w:ascii="Trebuchet MS" w:hAnsi="Trebuchet MS" w:cs="Trebuchet MS"/>
          <w:sz w:val="20"/>
          <w:szCs w:val="20"/>
          <w:lang w:eastAsia="fr-FR"/>
        </w:rPr>
        <w:t>du</w:t>
      </w:r>
      <w:r w:rsidRPr="00E51A7C">
        <w:rPr>
          <w:rFonts w:ascii="Trebuchet MS" w:hAnsi="Trebuchet MS" w:cs="Trebuchet MS"/>
          <w:spacing w:val="22"/>
          <w:sz w:val="20"/>
          <w:szCs w:val="20"/>
          <w:lang w:eastAsia="fr-FR"/>
        </w:rPr>
        <w:t xml:space="preserve"> </w:t>
      </w:r>
      <w:r w:rsidRPr="00E51A7C">
        <w:rPr>
          <w:rFonts w:ascii="Trebuchet MS" w:hAnsi="Trebuchet MS" w:cs="Trebuchet MS"/>
          <w:sz w:val="20"/>
          <w:szCs w:val="20"/>
          <w:lang w:eastAsia="fr-FR"/>
        </w:rPr>
        <w:t>code de la commande publique.</w:t>
      </w:r>
    </w:p>
    <w:p w14:paraId="775BAD4E" w14:textId="77777777" w:rsidR="00E51A7C" w:rsidRPr="00E51A7C" w:rsidRDefault="00E51A7C" w:rsidP="00E51A7C">
      <w:pPr>
        <w:spacing w:before="7" w:after="120"/>
        <w:jc w:val="both"/>
        <w:rPr>
          <w:rFonts w:ascii="Trebuchet MS" w:hAnsi="Trebuchet MS"/>
          <w:sz w:val="20"/>
          <w:szCs w:val="20"/>
          <w:lang w:eastAsia="fr-FR"/>
        </w:rPr>
      </w:pPr>
    </w:p>
    <w:p w14:paraId="13148BDD" w14:textId="77777777" w:rsidR="00E51A7C" w:rsidRPr="00E51A7C" w:rsidRDefault="00E51A7C" w:rsidP="00E51A7C">
      <w:pPr>
        <w:spacing w:after="120"/>
        <w:ind w:left="692"/>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5" behindDoc="1" locked="0" layoutInCell="1" allowOverlap="1" wp14:anchorId="3687BE5E" wp14:editId="109F0008">
                <wp:simplePos x="0" y="0"/>
                <wp:positionH relativeFrom="page">
                  <wp:posOffset>1407160</wp:posOffset>
                </wp:positionH>
                <wp:positionV relativeFrom="paragraph">
                  <wp:posOffset>427990</wp:posOffset>
                </wp:positionV>
                <wp:extent cx="147955" cy="147955"/>
                <wp:effectExtent l="6985" t="8890" r="6985" b="5080"/>
                <wp:wrapTopAndBottom/>
                <wp:docPr id="130386610"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38100FCF">
              <v:shape id="Graphic 25" style="position:absolute;margin-left:110.8pt;margin-top:33.7pt;width:11.65pt;height:11.6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" w14:anchorId="3D8F2D1A">
                <v:path arrowok="t" o:connecttype="custom" o:connectlocs="0,0;147828,0;147828,147828;0,147828;0,0" o:connectangles="0,0,0,0,0"/>
                <w10:wrap type="topAndBottom" anchorx="page"/>
              </v:shape>
            </w:pict>
          </mc:Fallback>
        </mc:AlternateContent>
      </w:r>
      <w:r w:rsidRPr="00E51A7C">
        <w:rPr>
          <w:rFonts w:ascii="Trebuchet MS" w:hAnsi="Trebuchet MS"/>
          <w:sz w:val="20"/>
          <w:szCs w:val="20"/>
          <w:lang w:eastAsia="fr-FR"/>
        </w:rPr>
        <w:t>Afin</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d’attester</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que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le</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sous-traitant</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n’est</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pas</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dans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un</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ces</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cas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d’exclusion,</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cocher</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la</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case</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suivante</w:t>
      </w:r>
      <w:r w:rsidRPr="00E51A7C">
        <w:rPr>
          <w:rFonts w:ascii="Trebuchet MS" w:hAnsi="Trebuchet MS"/>
          <w:spacing w:val="-6"/>
          <w:sz w:val="20"/>
          <w:szCs w:val="20"/>
          <w:lang w:eastAsia="fr-FR"/>
        </w:rPr>
        <w:t xml:space="preserve"> </w:t>
      </w:r>
    </w:p>
    <w:p w14:paraId="164660F3" w14:textId="77777777" w:rsidR="00E51A7C" w:rsidRPr="00E51A7C" w:rsidRDefault="00E51A7C" w:rsidP="00E51A7C">
      <w:pPr>
        <w:spacing w:before="12" w:after="120"/>
        <w:jc w:val="both"/>
        <w:rPr>
          <w:rFonts w:ascii="Trebuchet MS" w:hAnsi="Trebuchet MS"/>
          <w:sz w:val="20"/>
          <w:szCs w:val="20"/>
          <w:lang w:eastAsia="fr-FR"/>
        </w:rPr>
      </w:pPr>
    </w:p>
    <w:p w14:paraId="2501FE94" w14:textId="77777777" w:rsidR="00E51A7C" w:rsidRPr="00E51A7C" w:rsidRDefault="00E51A7C" w:rsidP="00E51A7C">
      <w:pPr>
        <w:spacing w:before="101"/>
        <w:ind w:left="331" w:right="706"/>
        <w:jc w:val="both"/>
        <w:rPr>
          <w:rFonts w:ascii="Trebuchet MS" w:hAnsi="Trebuchet MS"/>
          <w:i/>
          <w:sz w:val="20"/>
          <w:szCs w:val="20"/>
          <w:lang w:eastAsia="fr-FR"/>
        </w:rPr>
      </w:pPr>
      <w:r w:rsidRPr="00E51A7C">
        <w:rPr>
          <w:rFonts w:ascii="Trebuchet MS" w:hAnsi="Trebuchet MS"/>
          <w:i/>
          <w:sz w:val="20"/>
          <w:szCs w:val="20"/>
          <w:lang w:eastAsia="fr-FR"/>
        </w:rPr>
        <w:t>(*)</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Lorsqu'un opérateur économique est, au cours de la procédure de passation d'un marché, placé dans l'un des cas d'exclusion</w:t>
      </w:r>
      <w:r w:rsidRPr="00E51A7C">
        <w:rPr>
          <w:rFonts w:ascii="Trebuchet MS" w:hAnsi="Trebuchet MS"/>
          <w:i/>
          <w:spacing w:val="64"/>
          <w:sz w:val="20"/>
          <w:szCs w:val="20"/>
          <w:lang w:eastAsia="fr-FR"/>
        </w:rPr>
        <w:t xml:space="preserve"> </w:t>
      </w:r>
      <w:r w:rsidRPr="00E51A7C">
        <w:rPr>
          <w:rFonts w:ascii="Trebuchet MS" w:hAnsi="Trebuchet MS"/>
          <w:i/>
          <w:sz w:val="20"/>
          <w:szCs w:val="20"/>
          <w:lang w:eastAsia="fr-FR"/>
        </w:rPr>
        <w:t>mentionnés</w:t>
      </w:r>
      <w:r w:rsidRPr="00E51A7C">
        <w:rPr>
          <w:rFonts w:ascii="Trebuchet MS" w:hAnsi="Trebuchet MS"/>
          <w:i/>
          <w:spacing w:val="62"/>
          <w:sz w:val="20"/>
          <w:szCs w:val="20"/>
          <w:lang w:eastAsia="fr-FR"/>
        </w:rPr>
        <w:t xml:space="preserve"> </w:t>
      </w:r>
      <w:r w:rsidRPr="00E51A7C">
        <w:rPr>
          <w:rFonts w:ascii="Trebuchet MS" w:hAnsi="Trebuchet MS"/>
          <w:i/>
          <w:sz w:val="20"/>
          <w:szCs w:val="20"/>
          <w:lang w:eastAsia="fr-FR"/>
        </w:rPr>
        <w:t>aux</w:t>
      </w:r>
      <w:r w:rsidRPr="00E51A7C">
        <w:rPr>
          <w:rFonts w:ascii="Trebuchet MS" w:hAnsi="Trebuchet MS"/>
          <w:i/>
          <w:spacing w:val="63"/>
          <w:sz w:val="20"/>
          <w:szCs w:val="20"/>
          <w:lang w:eastAsia="fr-FR"/>
        </w:rPr>
        <w:t xml:space="preserve"> </w:t>
      </w:r>
      <w:hyperlink r:id="rId37" w:history="1">
        <w:r w:rsidRPr="00E51A7C">
          <w:rPr>
            <w:rFonts w:ascii="Trebuchet MS" w:hAnsi="Trebuchet MS"/>
            <w:i/>
            <w:color w:val="0000FF"/>
            <w:sz w:val="20"/>
            <w:szCs w:val="20"/>
            <w:u w:val="single"/>
            <w:lang w:eastAsia="fr-FR"/>
          </w:rPr>
          <w:t>articles</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2141-1</w:t>
        </w:r>
        <w:r w:rsidRPr="00E51A7C">
          <w:rPr>
            <w:rFonts w:ascii="Trebuchet MS" w:hAnsi="Trebuchet MS"/>
            <w:i/>
            <w:color w:val="0000FF"/>
            <w:spacing w:val="63"/>
            <w:sz w:val="20"/>
            <w:szCs w:val="20"/>
            <w:u w:val="single"/>
            <w:lang w:eastAsia="fr-FR"/>
          </w:rPr>
          <w:t xml:space="preserve"> </w:t>
        </w:r>
        <w:r w:rsidRPr="00E51A7C">
          <w:rPr>
            <w:rFonts w:ascii="Trebuchet MS" w:hAnsi="Trebuchet MS"/>
            <w:i/>
            <w:color w:val="0000FF"/>
            <w:sz w:val="20"/>
            <w:szCs w:val="20"/>
            <w:u w:val="single"/>
            <w:lang w:eastAsia="fr-FR"/>
          </w:rPr>
          <w:t>à</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2141-5</w:t>
        </w:r>
        <w:r w:rsidRPr="00E51A7C">
          <w:rPr>
            <w:rFonts w:ascii="Trebuchet MS" w:hAnsi="Trebuchet MS"/>
            <w:i/>
            <w:color w:val="0563C1"/>
            <w:sz w:val="20"/>
            <w:szCs w:val="20"/>
            <w:u w:val="single"/>
            <w:lang w:eastAsia="fr-FR"/>
          </w:rPr>
          <w:t>,</w:t>
        </w:r>
      </w:hyperlink>
      <w:r w:rsidRPr="00E51A7C">
        <w:rPr>
          <w:rFonts w:ascii="Trebuchet MS" w:hAnsi="Trebuchet MS"/>
          <w:i/>
          <w:spacing w:val="62"/>
          <w:sz w:val="20"/>
          <w:szCs w:val="20"/>
          <w:lang w:eastAsia="fr-FR"/>
        </w:rPr>
        <w:t xml:space="preserve"> </w:t>
      </w:r>
      <w:r w:rsidRPr="00E51A7C">
        <w:rPr>
          <w:rFonts w:ascii="Trebuchet MS" w:hAnsi="Trebuchet MS"/>
          <w:i/>
          <w:sz w:val="20"/>
          <w:szCs w:val="20"/>
          <w:lang w:eastAsia="fr-FR"/>
        </w:rPr>
        <w:t>aux</w:t>
      </w:r>
      <w:r w:rsidRPr="00E51A7C">
        <w:rPr>
          <w:rFonts w:ascii="Trebuchet MS" w:hAnsi="Trebuchet MS"/>
          <w:i/>
          <w:spacing w:val="63"/>
          <w:sz w:val="20"/>
          <w:szCs w:val="20"/>
          <w:lang w:eastAsia="fr-FR"/>
        </w:rPr>
        <w:t xml:space="preserve"> </w:t>
      </w:r>
      <w:hyperlink r:id="rId38" w:history="1">
        <w:r w:rsidRPr="00E51A7C">
          <w:rPr>
            <w:rFonts w:ascii="Trebuchet MS" w:hAnsi="Trebuchet MS"/>
            <w:i/>
            <w:color w:val="0000FF"/>
            <w:sz w:val="20"/>
            <w:szCs w:val="20"/>
            <w:u w:val="single"/>
            <w:lang w:eastAsia="fr-FR"/>
          </w:rPr>
          <w:t>articles</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2141-7</w:t>
        </w:r>
        <w:r w:rsidRPr="00E51A7C">
          <w:rPr>
            <w:rFonts w:ascii="Trebuchet MS" w:hAnsi="Trebuchet MS"/>
            <w:i/>
            <w:color w:val="0000FF"/>
            <w:spacing w:val="62"/>
            <w:sz w:val="20"/>
            <w:szCs w:val="20"/>
            <w:u w:val="single"/>
            <w:lang w:eastAsia="fr-FR"/>
          </w:rPr>
          <w:t xml:space="preserve"> </w:t>
        </w:r>
        <w:r w:rsidRPr="00E51A7C">
          <w:rPr>
            <w:rFonts w:ascii="Trebuchet MS" w:hAnsi="Trebuchet MS"/>
            <w:i/>
            <w:color w:val="0000FF"/>
            <w:sz w:val="20"/>
            <w:szCs w:val="20"/>
            <w:u w:val="single"/>
            <w:lang w:eastAsia="fr-FR"/>
          </w:rPr>
          <w:t>à</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2141-10</w:t>
        </w:r>
      </w:hyperlink>
      <w:r w:rsidRPr="00E51A7C">
        <w:rPr>
          <w:rFonts w:ascii="Trebuchet MS" w:hAnsi="Trebuchet MS"/>
          <w:i/>
          <w:color w:val="0000FF"/>
          <w:spacing w:val="61"/>
          <w:sz w:val="20"/>
          <w:szCs w:val="20"/>
          <w:lang w:eastAsia="fr-FR"/>
        </w:rPr>
        <w:t xml:space="preserve"> </w:t>
      </w:r>
      <w:r w:rsidRPr="00E51A7C">
        <w:rPr>
          <w:rFonts w:ascii="Trebuchet MS" w:hAnsi="Trebuchet MS"/>
          <w:i/>
          <w:sz w:val="20"/>
          <w:szCs w:val="20"/>
          <w:lang w:eastAsia="fr-FR"/>
        </w:rPr>
        <w:t>ou</w:t>
      </w:r>
      <w:r w:rsidRPr="00E51A7C">
        <w:rPr>
          <w:rFonts w:ascii="Trebuchet MS" w:hAnsi="Trebuchet MS"/>
          <w:i/>
          <w:spacing w:val="62"/>
          <w:sz w:val="20"/>
          <w:szCs w:val="20"/>
          <w:lang w:eastAsia="fr-FR"/>
        </w:rPr>
        <w:t xml:space="preserve"> </w:t>
      </w:r>
      <w:r w:rsidRPr="00E51A7C">
        <w:rPr>
          <w:rFonts w:ascii="Trebuchet MS" w:hAnsi="Trebuchet MS"/>
          <w:i/>
          <w:sz w:val="20"/>
          <w:szCs w:val="20"/>
          <w:lang w:eastAsia="fr-FR"/>
        </w:rPr>
        <w:t>aux</w:t>
      </w:r>
      <w:r w:rsidRPr="00E51A7C">
        <w:rPr>
          <w:rFonts w:ascii="Trebuchet MS" w:hAnsi="Trebuchet MS"/>
          <w:i/>
          <w:spacing w:val="62"/>
          <w:sz w:val="20"/>
          <w:szCs w:val="20"/>
          <w:lang w:eastAsia="fr-FR"/>
        </w:rPr>
        <w:t xml:space="preserve"> </w:t>
      </w:r>
      <w:hyperlink r:id="rId39" w:history="1">
        <w:r w:rsidRPr="00E51A7C">
          <w:rPr>
            <w:rFonts w:ascii="Trebuchet MS" w:hAnsi="Trebuchet MS"/>
            <w:i/>
            <w:color w:val="0000FF"/>
            <w:sz w:val="20"/>
            <w:szCs w:val="20"/>
            <w:u w:val="single"/>
            <w:lang w:eastAsia="fr-FR"/>
          </w:rPr>
          <w:t>articles</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 2341-1</w:t>
        </w:r>
      </w:hyperlink>
      <w:r w:rsidRPr="00E51A7C">
        <w:rPr>
          <w:rFonts w:ascii="Trebuchet MS" w:hAnsi="Trebuchet MS"/>
          <w:i/>
          <w:color w:val="0000FF"/>
          <w:sz w:val="20"/>
          <w:szCs w:val="20"/>
          <w:lang w:eastAsia="fr-FR"/>
        </w:rPr>
        <w:t xml:space="preserve"> </w:t>
      </w:r>
      <w:hyperlink r:id="rId40" w:history="1">
        <w:r w:rsidRPr="00E51A7C">
          <w:rPr>
            <w:rFonts w:ascii="Trebuchet MS" w:hAnsi="Trebuchet MS"/>
            <w:i/>
            <w:color w:val="0000FF"/>
            <w:sz w:val="20"/>
            <w:szCs w:val="20"/>
            <w:u w:val="single"/>
            <w:lang w:eastAsia="fr-FR"/>
          </w:rPr>
          <w:t>à L. 2341-3</w:t>
        </w:r>
      </w:hyperlink>
      <w:r w:rsidRPr="00E51A7C">
        <w:rPr>
          <w:rFonts w:ascii="Trebuchet MS" w:hAnsi="Trebuchet MS"/>
          <w:i/>
          <w:color w:val="0000FF"/>
          <w:spacing w:val="40"/>
          <w:sz w:val="20"/>
          <w:szCs w:val="20"/>
          <w:lang w:eastAsia="fr-FR"/>
        </w:rPr>
        <w:t xml:space="preserve"> </w:t>
      </w:r>
      <w:r w:rsidRPr="00E51A7C">
        <w:rPr>
          <w:rFonts w:ascii="Trebuchet MS" w:hAnsi="Trebuchet MS"/>
          <w:i/>
          <w:sz w:val="20"/>
          <w:szCs w:val="20"/>
          <w:lang w:eastAsia="fr-FR"/>
        </w:rPr>
        <w:t>du code de la commande publique, il informe sans délai l'acheteur de ce changement de situation.</w:t>
      </w:r>
    </w:p>
    <w:p w14:paraId="5890455D" w14:textId="77777777" w:rsidR="00E51A7C" w:rsidRPr="00E51A7C" w:rsidRDefault="00E51A7C" w:rsidP="00E51A7C">
      <w:pPr>
        <w:spacing w:before="13" w:after="120"/>
        <w:jc w:val="both"/>
        <w:rPr>
          <w:rFonts w:ascii="Trebuchet MS" w:hAnsi="Trebuchet MS"/>
          <w:i/>
          <w:sz w:val="20"/>
          <w:szCs w:val="20"/>
          <w:lang w:eastAsia="fr-FR"/>
        </w:rPr>
      </w:pPr>
    </w:p>
    <w:p w14:paraId="31C1D335" w14:textId="77777777" w:rsidR="00E51A7C" w:rsidRPr="00E51A7C" w:rsidRDefault="00E51A7C" w:rsidP="00E51A7C">
      <w:pPr>
        <w:ind w:left="332" w:right="704"/>
        <w:jc w:val="both"/>
        <w:rPr>
          <w:rFonts w:ascii="Trebuchet MS" w:hAnsi="Trebuchet MS"/>
          <w:i/>
          <w:sz w:val="20"/>
          <w:szCs w:val="20"/>
          <w:lang w:eastAsia="fr-FR"/>
        </w:rPr>
      </w:pPr>
      <w:r w:rsidRPr="00E51A7C">
        <w:rPr>
          <w:rFonts w:ascii="Trebuchet MS" w:hAnsi="Trebuchet MS"/>
          <w:i/>
          <w:sz w:val="20"/>
          <w:szCs w:val="20"/>
          <w:lang w:eastAsia="fr-FR"/>
        </w:rPr>
        <w:lastRenderedPageBreak/>
        <w:t>(**) Dans l’hypothèse où le sous-traitant est admis à la procédure de redressement judiciaire, son attention est attirée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sur le fait qu’il devra prouver qu’il a été habilité à poursuivre ses activités pendant la durée prévisible d’exécution du marché public.</w:t>
      </w:r>
    </w:p>
    <w:p w14:paraId="73D06A99" w14:textId="77777777" w:rsidR="00E51A7C" w:rsidRPr="00E51A7C" w:rsidRDefault="00E51A7C" w:rsidP="00E51A7C">
      <w:pPr>
        <w:spacing w:after="120"/>
        <w:jc w:val="both"/>
        <w:rPr>
          <w:rFonts w:ascii="Trebuchet MS" w:hAnsi="Trebuchet MS"/>
          <w:i/>
          <w:sz w:val="20"/>
          <w:szCs w:val="20"/>
          <w:lang w:eastAsia="fr-FR"/>
        </w:rPr>
      </w:pPr>
    </w:p>
    <w:p w14:paraId="1D966153" w14:textId="77777777" w:rsidR="00E51A7C" w:rsidRPr="00E51A7C" w:rsidRDefault="00E51A7C" w:rsidP="00E51A7C">
      <w:pPr>
        <w:ind w:left="332" w:right="704"/>
        <w:jc w:val="both"/>
        <w:rPr>
          <w:rFonts w:ascii="Trebuchet MS" w:hAnsi="Trebuchet MS"/>
          <w:sz w:val="20"/>
          <w:szCs w:val="20"/>
          <w:lang w:eastAsia="fr-FR"/>
        </w:rPr>
      </w:pPr>
      <w:r w:rsidRPr="00E51A7C">
        <w:rPr>
          <w:rFonts w:ascii="Trebuchet MS" w:hAnsi="Trebuchet MS"/>
          <w:b/>
          <w:sz w:val="20"/>
          <w:szCs w:val="20"/>
          <w:lang w:eastAsia="fr-FR"/>
        </w:rPr>
        <w:t xml:space="preserve">K2 – Documents de preuve disponibles en ligne </w:t>
      </w:r>
      <w:r w:rsidRPr="00E51A7C">
        <w:rPr>
          <w:rFonts w:ascii="Trebuchet MS" w:hAnsi="Trebuchet MS"/>
          <w:sz w:val="20"/>
          <w:szCs w:val="20"/>
          <w:lang w:eastAsia="fr-FR"/>
        </w:rPr>
        <w:t>(applicable également aux MDS, lorsque l’acheteur a autorisé les opérateurs économiques à ne pas fournir ces documents de preuve en application de l</w:t>
      </w:r>
      <w:hyperlink r:id="rId41" w:history="1">
        <w:r w:rsidRPr="00E51A7C">
          <w:rPr>
            <w:rFonts w:ascii="Trebuchet MS" w:hAnsi="Trebuchet MS"/>
            <w:color w:val="0563C1"/>
            <w:sz w:val="20"/>
            <w:szCs w:val="20"/>
            <w:u w:val="single"/>
            <w:lang w:eastAsia="fr-FR"/>
          </w:rPr>
          <w:t>’</w:t>
        </w:r>
        <w:r w:rsidRPr="00E51A7C">
          <w:rPr>
            <w:rFonts w:ascii="Trebuchet MS" w:hAnsi="Trebuchet MS"/>
            <w:color w:val="0000FF"/>
            <w:sz w:val="20"/>
            <w:szCs w:val="20"/>
            <w:u w:val="single"/>
            <w:lang w:eastAsia="fr-FR"/>
          </w:rPr>
          <w:t>article</w:t>
        </w:r>
        <w:r w:rsidRPr="00E51A7C">
          <w:rPr>
            <w:rFonts w:ascii="Trebuchet MS" w:hAnsi="Trebuchet MS"/>
            <w:color w:val="0000FF"/>
            <w:spacing w:val="-1"/>
            <w:sz w:val="20"/>
            <w:szCs w:val="20"/>
            <w:u w:val="single"/>
            <w:lang w:eastAsia="fr-FR"/>
          </w:rPr>
          <w:t xml:space="preserve"> </w:t>
        </w:r>
        <w:r w:rsidRPr="00E51A7C">
          <w:rPr>
            <w:rFonts w:ascii="Trebuchet MS" w:hAnsi="Trebuchet MS"/>
            <w:color w:val="0000FF"/>
            <w:sz w:val="20"/>
            <w:szCs w:val="20"/>
            <w:u w:val="single"/>
            <w:lang w:eastAsia="fr-FR"/>
          </w:rPr>
          <w:t>R.</w:t>
        </w:r>
        <w:r w:rsidRPr="00E51A7C">
          <w:rPr>
            <w:rFonts w:ascii="Trebuchet MS" w:hAnsi="Trebuchet MS"/>
            <w:color w:val="0000FF"/>
            <w:spacing w:val="-3"/>
            <w:sz w:val="20"/>
            <w:szCs w:val="20"/>
            <w:u w:val="single"/>
            <w:lang w:eastAsia="fr-FR"/>
          </w:rPr>
          <w:t xml:space="preserve"> </w:t>
        </w:r>
        <w:r w:rsidRPr="00E51A7C">
          <w:rPr>
            <w:rFonts w:ascii="Trebuchet MS" w:hAnsi="Trebuchet MS"/>
            <w:color w:val="0000FF"/>
            <w:sz w:val="20"/>
            <w:szCs w:val="20"/>
            <w:u w:val="single"/>
            <w:lang w:eastAsia="fr-FR"/>
          </w:rPr>
          <w:t>2343-14</w:t>
        </w:r>
      </w:hyperlink>
      <w:r w:rsidRPr="00E51A7C">
        <w:rPr>
          <w:rFonts w:ascii="Trebuchet MS" w:hAnsi="Trebuchet MS"/>
          <w:color w:val="0000FF"/>
          <w:sz w:val="20"/>
          <w:szCs w:val="20"/>
          <w:lang w:eastAsia="fr-FR"/>
        </w:rPr>
        <w:t xml:space="preserve"> </w:t>
      </w:r>
      <w:hyperlink r:id="rId42" w:history="1">
        <w:r w:rsidRPr="00E51A7C">
          <w:rPr>
            <w:rFonts w:ascii="Trebuchet MS" w:hAnsi="Trebuchet MS"/>
            <w:color w:val="0000FF"/>
            <w:sz w:val="20"/>
            <w:szCs w:val="20"/>
            <w:u w:val="single"/>
            <w:lang w:eastAsia="fr-FR"/>
          </w:rPr>
          <w:t>ou de l’article R. 2343-15</w:t>
        </w:r>
      </w:hyperlink>
      <w:r w:rsidRPr="00E51A7C">
        <w:rPr>
          <w:rFonts w:ascii="Trebuchet MS" w:hAnsi="Trebuchet MS"/>
          <w:color w:val="0000FF"/>
          <w:sz w:val="20"/>
          <w:szCs w:val="20"/>
          <w:lang w:eastAsia="fr-FR"/>
        </w:rPr>
        <w:t xml:space="preserve"> </w:t>
      </w:r>
      <w:r w:rsidRPr="00E51A7C">
        <w:rPr>
          <w:rFonts w:ascii="Trebuchet MS" w:hAnsi="Trebuchet MS"/>
          <w:sz w:val="20"/>
          <w:szCs w:val="20"/>
          <w:lang w:eastAsia="fr-FR"/>
        </w:rPr>
        <w:t>du code de la commande publique) :</w:t>
      </w:r>
    </w:p>
    <w:p w14:paraId="2D207CCD" w14:textId="77777777" w:rsidR="00E51A7C" w:rsidRPr="00E51A7C" w:rsidRDefault="00E51A7C" w:rsidP="00E51A7C">
      <w:pPr>
        <w:spacing w:after="120"/>
        <w:jc w:val="both"/>
        <w:rPr>
          <w:rFonts w:ascii="Trebuchet MS" w:hAnsi="Trebuchet MS"/>
          <w:sz w:val="20"/>
          <w:szCs w:val="20"/>
          <w:lang w:eastAsia="fr-FR"/>
        </w:rPr>
      </w:pPr>
    </w:p>
    <w:p w14:paraId="5260A188" w14:textId="77777777" w:rsidR="00E51A7C" w:rsidRPr="00E51A7C" w:rsidRDefault="00E51A7C" w:rsidP="00E51A7C">
      <w:pPr>
        <w:spacing w:before="99" w:after="120"/>
        <w:ind w:left="332" w:right="710" w:hanging="1"/>
        <w:jc w:val="both"/>
        <w:rPr>
          <w:rFonts w:ascii="Trebuchet MS" w:hAnsi="Trebuchet MS"/>
          <w:sz w:val="20"/>
          <w:szCs w:val="20"/>
          <w:lang w:eastAsia="fr-FR"/>
        </w:rPr>
      </w:pPr>
      <w:r w:rsidRPr="00E51A7C">
        <w:rPr>
          <w:rFonts w:ascii="Trebuchet MS" w:hAnsi="Trebuchet MS"/>
          <w:sz w:val="20"/>
          <w:szCs w:val="20"/>
          <w:lang w:eastAsia="fr-FR"/>
        </w:rPr>
        <w:t>Le cas échéant, adresse internet à laquelle les documents justificatifs et moyens de preuve sont accessibles directement et gratuitement, ainsi que l’ensemble des renseignements nécessaires pour y accéder :</w:t>
      </w:r>
    </w:p>
    <w:p w14:paraId="6021CF2C" w14:textId="77777777" w:rsidR="00E51A7C" w:rsidRPr="00E51A7C" w:rsidRDefault="00E51A7C" w:rsidP="00E51A7C">
      <w:pPr>
        <w:spacing w:line="220" w:lineRule="exact"/>
        <w:ind w:left="332"/>
        <w:jc w:val="both"/>
        <w:rPr>
          <w:rFonts w:ascii="Trebuchet MS" w:hAnsi="Trebuchet MS"/>
          <w:i/>
          <w:sz w:val="20"/>
          <w:szCs w:val="20"/>
          <w:lang w:eastAsia="fr-FR"/>
        </w:rPr>
      </w:pPr>
      <w:r w:rsidRPr="00E51A7C">
        <w:rPr>
          <w:rFonts w:ascii="Trebuchet MS" w:hAnsi="Trebuchet MS"/>
          <w:i/>
          <w:sz w:val="20"/>
          <w:szCs w:val="20"/>
          <w:lang w:eastAsia="fr-FR"/>
        </w:rPr>
        <w:t>(Si</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l’adresse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et</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les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renseignements</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sont</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identiques</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ceux</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fournis</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plus</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haut</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se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contenter</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renvoyer</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rubrique</w:t>
      </w:r>
      <w:r w:rsidRPr="00E51A7C">
        <w:rPr>
          <w:rFonts w:ascii="Trebuchet MS" w:hAnsi="Trebuchet MS"/>
          <w:i/>
          <w:spacing w:val="-3"/>
          <w:sz w:val="20"/>
          <w:szCs w:val="20"/>
          <w:lang w:eastAsia="fr-FR"/>
        </w:rPr>
        <w:t xml:space="preserve"> </w:t>
      </w:r>
      <w:r w:rsidRPr="00E51A7C">
        <w:rPr>
          <w:rFonts w:ascii="Trebuchet MS" w:hAnsi="Trebuchet MS"/>
          <w:i/>
          <w:spacing w:val="-2"/>
          <w:sz w:val="20"/>
          <w:szCs w:val="20"/>
          <w:lang w:eastAsia="fr-FR"/>
        </w:rPr>
        <w:t>concernée.)</w:t>
      </w:r>
    </w:p>
    <w:p w14:paraId="0C15B2FD" w14:textId="77777777" w:rsidR="00E51A7C" w:rsidRPr="00E51A7C" w:rsidRDefault="00E51A7C" w:rsidP="00E51A7C">
      <w:pPr>
        <w:spacing w:before="2" w:after="120"/>
        <w:jc w:val="both"/>
        <w:rPr>
          <w:rFonts w:ascii="Trebuchet MS" w:hAnsi="Trebuchet MS"/>
          <w:i/>
          <w:sz w:val="20"/>
          <w:szCs w:val="20"/>
          <w:lang w:eastAsia="fr-FR"/>
        </w:rPr>
      </w:pPr>
    </w:p>
    <w:p w14:paraId="37804BE2" w14:textId="77777777" w:rsidR="00E51A7C" w:rsidRPr="00E51A7C" w:rsidRDefault="00E51A7C" w:rsidP="00E51A7C">
      <w:pPr>
        <w:spacing w:before="1"/>
        <w:ind w:left="332"/>
        <w:jc w:val="both"/>
        <w:rPr>
          <w:rFonts w:ascii="Trebuchet MS" w:hAnsi="Trebuchet MS"/>
          <w:b/>
          <w:sz w:val="20"/>
          <w:szCs w:val="20"/>
          <w:lang w:eastAsia="fr-FR"/>
        </w:rPr>
      </w:pPr>
      <w:r w:rsidRPr="00E51A7C">
        <w:rPr>
          <w:rFonts w:ascii="Trebuchet MS" w:hAnsi="Trebuchet MS"/>
          <w:b/>
          <w:sz w:val="20"/>
          <w:szCs w:val="20"/>
          <w:lang w:eastAsia="fr-FR"/>
        </w:rPr>
        <w:t>Adresse</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internet</w:t>
      </w:r>
      <w:r w:rsidRPr="00E51A7C">
        <w:rPr>
          <w:rFonts w:ascii="Trebuchet MS" w:hAnsi="Trebuchet MS"/>
          <w:b/>
          <w:spacing w:val="-10"/>
          <w:sz w:val="20"/>
          <w:szCs w:val="20"/>
          <w:lang w:eastAsia="fr-FR"/>
        </w:rPr>
        <w:t xml:space="preserve"> :</w:t>
      </w:r>
    </w:p>
    <w:p w14:paraId="4FEBEAE0" w14:textId="77777777" w:rsidR="00E51A7C" w:rsidRPr="00E51A7C" w:rsidRDefault="00E51A7C" w:rsidP="00E51A7C">
      <w:pPr>
        <w:spacing w:before="13" w:after="120"/>
        <w:jc w:val="both"/>
        <w:rPr>
          <w:rFonts w:ascii="Trebuchet MS" w:hAnsi="Trebuchet MS"/>
          <w:b/>
          <w:sz w:val="20"/>
          <w:szCs w:val="20"/>
          <w:lang w:eastAsia="fr-FR"/>
        </w:rPr>
      </w:pPr>
    </w:p>
    <w:p w14:paraId="289E820C" w14:textId="77777777" w:rsidR="00E51A7C" w:rsidRPr="00E51A7C" w:rsidRDefault="00E51A7C" w:rsidP="00E51A7C">
      <w:pPr>
        <w:ind w:left="332"/>
        <w:jc w:val="both"/>
        <w:rPr>
          <w:rFonts w:ascii="Trebuchet MS" w:hAnsi="Trebuchet MS"/>
          <w:b/>
          <w:spacing w:val="-2"/>
          <w:sz w:val="20"/>
          <w:szCs w:val="20"/>
          <w:lang w:eastAsia="fr-FR"/>
        </w:rPr>
      </w:pPr>
      <w:r w:rsidRPr="00E51A7C">
        <w:rPr>
          <w:rFonts w:ascii="Trebuchet MS" w:hAnsi="Trebuchet MS"/>
          <w:b/>
          <w:sz w:val="20"/>
          <w:szCs w:val="20"/>
          <w:lang w:eastAsia="fr-FR"/>
        </w:rPr>
        <w:t>Renseignements</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nécessaires</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pour</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y</w:t>
      </w:r>
      <w:r w:rsidRPr="00E51A7C">
        <w:rPr>
          <w:rFonts w:ascii="Trebuchet MS" w:hAnsi="Trebuchet MS"/>
          <w:b/>
          <w:spacing w:val="-10"/>
          <w:sz w:val="20"/>
          <w:szCs w:val="20"/>
          <w:lang w:eastAsia="fr-FR"/>
        </w:rPr>
        <w:t xml:space="preserve"> </w:t>
      </w:r>
      <w:r w:rsidRPr="00E51A7C">
        <w:rPr>
          <w:rFonts w:ascii="Trebuchet MS" w:hAnsi="Trebuchet MS"/>
          <w:b/>
          <w:spacing w:val="-2"/>
          <w:sz w:val="20"/>
          <w:szCs w:val="20"/>
          <w:lang w:eastAsia="fr-FR"/>
        </w:rPr>
        <w:t>accéder</w:t>
      </w:r>
    </w:p>
    <w:p w14:paraId="63EFC4B3" w14:textId="77777777" w:rsidR="00E51A7C" w:rsidRPr="00E51A7C" w:rsidRDefault="00E51A7C" w:rsidP="00E51A7C">
      <w:pPr>
        <w:ind w:left="332"/>
        <w:jc w:val="both"/>
        <w:rPr>
          <w:rFonts w:ascii="Trebuchet MS" w:hAnsi="Trebuchet MS"/>
          <w:b/>
          <w:spacing w:val="-2"/>
          <w:sz w:val="20"/>
          <w:szCs w:val="20"/>
          <w:lang w:eastAsia="fr-FR"/>
        </w:rPr>
      </w:pPr>
    </w:p>
    <w:p w14:paraId="0059E5AA" w14:textId="77777777" w:rsidR="00E51A7C" w:rsidRPr="00E51A7C" w:rsidRDefault="00E51A7C" w:rsidP="00E51A7C">
      <w:pPr>
        <w:ind w:left="332"/>
        <w:jc w:val="both"/>
        <w:rPr>
          <w:rFonts w:ascii="Trebuchet MS" w:hAnsi="Trebuchet MS"/>
          <w:b/>
          <w:spacing w:val="-2"/>
          <w:sz w:val="20"/>
          <w:szCs w:val="20"/>
          <w:lang w:eastAsia="fr-FR"/>
        </w:rPr>
      </w:pPr>
    </w:p>
    <w:p w14:paraId="13CC6E0C" w14:textId="77777777" w:rsidR="00E51A7C" w:rsidRPr="00E51A7C" w:rsidRDefault="00E51A7C" w:rsidP="00E51A7C">
      <w:pPr>
        <w:ind w:left="332"/>
        <w:jc w:val="both"/>
        <w:rPr>
          <w:rFonts w:ascii="Trebuchet MS" w:hAnsi="Trebuchet MS"/>
          <w:b/>
          <w:spacing w:val="-2"/>
          <w:sz w:val="20"/>
          <w:szCs w:val="20"/>
          <w:lang w:eastAsia="fr-FR"/>
        </w:rPr>
      </w:pPr>
    </w:p>
    <w:p w14:paraId="24A67A2F" w14:textId="77777777" w:rsidR="00E51A7C" w:rsidRPr="00E51A7C" w:rsidRDefault="00E51A7C" w:rsidP="00E51A7C">
      <w:pPr>
        <w:ind w:left="332"/>
        <w:jc w:val="both"/>
        <w:rPr>
          <w:rFonts w:ascii="Trebuchet MS" w:hAnsi="Trebuchet MS"/>
          <w:b/>
          <w:spacing w:val="-2"/>
          <w:sz w:val="20"/>
          <w:szCs w:val="20"/>
          <w:lang w:eastAsia="fr-FR"/>
        </w:rPr>
      </w:pPr>
    </w:p>
    <w:p w14:paraId="21AA2B48" w14:textId="77777777" w:rsidR="00E51A7C" w:rsidRPr="00E51A7C" w:rsidRDefault="00E51A7C" w:rsidP="00E51A7C">
      <w:pPr>
        <w:ind w:left="332"/>
        <w:jc w:val="both"/>
        <w:rPr>
          <w:rFonts w:ascii="Trebuchet MS" w:hAnsi="Trebuchet MS"/>
          <w:b/>
          <w:sz w:val="20"/>
          <w:szCs w:val="20"/>
          <w:lang w:eastAsia="fr-FR"/>
        </w:rPr>
      </w:pPr>
    </w:p>
    <w:p w14:paraId="184B3CC7" w14:textId="77777777" w:rsidR="00E51A7C" w:rsidRPr="00E51A7C" w:rsidRDefault="00E51A7C" w:rsidP="00E51A7C">
      <w:pPr>
        <w:ind w:left="20" w:right="20"/>
        <w:jc w:val="both"/>
        <w:rPr>
          <w:rFonts w:ascii="Trebuchet MS" w:eastAsia="Trebuchet MS" w:hAnsi="Trebuchet MS" w:cs="Trebuchet MS"/>
          <w:color w:val="000000"/>
          <w:sz w:val="20"/>
          <w:szCs w:val="20"/>
          <w:lang w:eastAsia="fr-FR"/>
        </w:rPr>
      </w:pPr>
    </w:p>
    <w:p w14:paraId="19676D0C"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L - Cession ou nantissement des créances résultant du marché public</w:t>
      </w:r>
    </w:p>
    <w:p w14:paraId="2FCF152A" w14:textId="77777777" w:rsidR="00E51A7C" w:rsidRPr="00E51A7C" w:rsidRDefault="00E51A7C" w:rsidP="00E51A7C">
      <w:pPr>
        <w:spacing w:line="232" w:lineRule="exact"/>
        <w:ind w:left="20" w:right="20"/>
        <w:jc w:val="both"/>
        <w:rPr>
          <w:rFonts w:ascii="Trebuchet MS" w:hAnsi="Trebuchet MS" w:cs="Trebuchet MS"/>
          <w:color w:val="000000"/>
          <w:sz w:val="20"/>
          <w:szCs w:val="20"/>
          <w:lang w:eastAsia="fr-FR"/>
        </w:rPr>
      </w:pPr>
      <w:r w:rsidRPr="00E51A7C">
        <w:rPr>
          <w:rFonts w:ascii="Trebuchet MS" w:eastAsia="Trebuchet MS" w:hAnsi="Trebuchet MS" w:cs="Trebuchet MS"/>
          <w:i/>
          <w:color w:val="000000"/>
          <w:sz w:val="20"/>
          <w:szCs w:val="20"/>
          <w:lang w:eastAsia="fr-FR"/>
        </w:rPr>
        <w:t>(Cocher les cases correspondantes.)</w:t>
      </w:r>
    </w:p>
    <w:p w14:paraId="366BC1C0"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r w:rsidRPr="00E51A7C">
        <w:rPr>
          <w:rFonts w:ascii="Trebuchet MS" w:eastAsia="Trebuchet MS" w:hAnsi="Trebuchet MS" w:cs="Trebuchet MS"/>
          <w:b/>
          <w:color w:val="000000"/>
          <w:sz w:val="20"/>
          <w:szCs w:val="20"/>
          <w:lang w:eastAsia="fr-FR"/>
        </w:rPr>
        <w:t>1ère hypothèse</w:t>
      </w:r>
    </w:p>
    <w:p w14:paraId="5EF4C641"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7B754D50" w14:textId="77777777" w:rsidTr="00E51A7C">
        <w:trPr>
          <w:trHeight w:val="240"/>
        </w:trPr>
        <w:tc>
          <w:tcPr>
            <w:tcW w:w="240" w:type="dxa"/>
            <w:tcMar>
              <w:top w:w="0" w:type="dxa"/>
              <w:left w:w="0" w:type="dxa"/>
              <w:bottom w:w="0" w:type="dxa"/>
              <w:right w:w="0" w:type="dxa"/>
            </w:tcMar>
            <w:hideMark/>
          </w:tcPr>
          <w:p w14:paraId="6F668DD7"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3ED0EB41" wp14:editId="6FDDE6DD">
                  <wp:extent cx="150495" cy="150495"/>
                  <wp:effectExtent l="0" t="0" r="1905" b="1905"/>
                  <wp:docPr id="15"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4C5C7654"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12344CDC"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La présente déclaration de sous-traitance constitue un </w:t>
            </w:r>
            <w:r w:rsidRPr="00E51A7C">
              <w:rPr>
                <w:rFonts w:ascii="Trebuchet MS" w:eastAsia="Trebuchet MS" w:hAnsi="Trebuchet MS" w:cs="Trebuchet MS"/>
                <w:b/>
                <w:color w:val="000000"/>
                <w:sz w:val="20"/>
                <w:szCs w:val="20"/>
                <w:lang w:eastAsia="fr-FR"/>
              </w:rPr>
              <w:t>acte spécial</w:t>
            </w:r>
            <w:r w:rsidRPr="00E51A7C">
              <w:rPr>
                <w:rFonts w:ascii="Trebuchet MS" w:eastAsia="Trebuchet MS" w:hAnsi="Trebuchet MS" w:cs="Trebuchet MS"/>
                <w:color w:val="000000"/>
                <w:sz w:val="20"/>
                <w:szCs w:val="20"/>
                <w:lang w:eastAsia="fr-FR"/>
              </w:rPr>
              <w:t>.</w:t>
            </w:r>
          </w:p>
        </w:tc>
      </w:tr>
    </w:tbl>
    <w:p w14:paraId="5E23FB82"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574976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04E0F07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4768303"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En conséquence, le titulaire produit avec le DC4 :</w:t>
      </w:r>
    </w:p>
    <w:p w14:paraId="118CEC40"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488C87F6" w14:textId="77777777" w:rsidTr="00E51A7C">
        <w:trPr>
          <w:trHeight w:val="240"/>
        </w:trPr>
        <w:tc>
          <w:tcPr>
            <w:tcW w:w="240" w:type="dxa"/>
            <w:tcMar>
              <w:top w:w="0" w:type="dxa"/>
              <w:left w:w="0" w:type="dxa"/>
              <w:bottom w:w="0" w:type="dxa"/>
              <w:right w:w="0" w:type="dxa"/>
            </w:tcMar>
            <w:hideMark/>
          </w:tcPr>
          <w:p w14:paraId="665004C7"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2EEEACB7" wp14:editId="1564A8D9">
                  <wp:extent cx="150495" cy="150495"/>
                  <wp:effectExtent l="0" t="0" r="1905" b="1905"/>
                  <wp:docPr id="16"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26D4229B"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334065C2"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l'exemplaire unique ou le certificat de cessibilité du marché public qui lui a été délivré,</w:t>
            </w:r>
          </w:p>
        </w:tc>
      </w:tr>
    </w:tbl>
    <w:p w14:paraId="5248C2F4"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r w:rsidRPr="00E51A7C">
        <w:rPr>
          <w:rFonts w:ascii="Trebuchet MS" w:eastAsia="Trebuchet MS" w:hAnsi="Trebuchet MS" w:cs="Trebuchet MS"/>
          <w:color w:val="000000"/>
          <w:sz w:val="20"/>
          <w:szCs w:val="20"/>
          <w:u w:val="single"/>
          <w:lang w:eastAsia="fr-FR"/>
        </w:rPr>
        <w:t>OU</w:t>
      </w:r>
    </w:p>
    <w:p w14:paraId="4C6BFBA2"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425B4936" w14:textId="77777777" w:rsidTr="00E51A7C">
        <w:trPr>
          <w:trHeight w:val="240"/>
        </w:trPr>
        <w:tc>
          <w:tcPr>
            <w:tcW w:w="240" w:type="dxa"/>
            <w:tcMar>
              <w:top w:w="0" w:type="dxa"/>
              <w:left w:w="0" w:type="dxa"/>
              <w:bottom w:w="0" w:type="dxa"/>
              <w:right w:w="0" w:type="dxa"/>
            </w:tcMar>
            <w:hideMark/>
          </w:tcPr>
          <w:p w14:paraId="65A14C64"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51AE416E" wp14:editId="2511066F">
                  <wp:extent cx="150495" cy="150495"/>
                  <wp:effectExtent l="0" t="0" r="1905" b="1905"/>
                  <wp:docPr id="17"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77FC90A9"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2F4698A9"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une attestation ou une mainlevée du bénéficiaire de la cession ou du nantissement de créances.</w:t>
            </w:r>
          </w:p>
        </w:tc>
      </w:tr>
    </w:tbl>
    <w:p w14:paraId="431470D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239A1E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803E9EF"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93274A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FB3158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44E69A4"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r w:rsidRPr="00E51A7C">
        <w:rPr>
          <w:rFonts w:ascii="Trebuchet MS" w:eastAsia="Trebuchet MS" w:hAnsi="Trebuchet MS" w:cs="Trebuchet MS"/>
          <w:b/>
          <w:color w:val="000000"/>
          <w:sz w:val="20"/>
          <w:szCs w:val="20"/>
          <w:lang w:eastAsia="fr-FR"/>
        </w:rPr>
        <w:t>2ème hypothèse</w:t>
      </w:r>
    </w:p>
    <w:p w14:paraId="4F375A85"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62C84BC8" w14:textId="77777777" w:rsidTr="00E51A7C">
        <w:trPr>
          <w:trHeight w:val="240"/>
        </w:trPr>
        <w:tc>
          <w:tcPr>
            <w:tcW w:w="240" w:type="dxa"/>
            <w:tcMar>
              <w:top w:w="0" w:type="dxa"/>
              <w:left w:w="0" w:type="dxa"/>
              <w:bottom w:w="0" w:type="dxa"/>
              <w:right w:w="0" w:type="dxa"/>
            </w:tcMar>
            <w:hideMark/>
          </w:tcPr>
          <w:p w14:paraId="19988506"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19309244" wp14:editId="7767E82E">
                  <wp:extent cx="150495" cy="150495"/>
                  <wp:effectExtent l="0" t="0" r="1905" b="1905"/>
                  <wp:docPr id="18"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0B33EF74"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6275F86D"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La présente déclaration de sous-traitance constitue un </w:t>
            </w:r>
            <w:r w:rsidRPr="00E51A7C">
              <w:rPr>
                <w:rFonts w:ascii="Trebuchet MS" w:eastAsia="Trebuchet MS" w:hAnsi="Trebuchet MS" w:cs="Trebuchet MS"/>
                <w:b/>
                <w:color w:val="000000"/>
                <w:sz w:val="20"/>
                <w:szCs w:val="20"/>
                <w:lang w:eastAsia="fr-FR"/>
              </w:rPr>
              <w:t>acte spécial modificatif</w:t>
            </w:r>
            <w:r w:rsidRPr="00E51A7C">
              <w:rPr>
                <w:rFonts w:ascii="Trebuchet MS" w:eastAsia="Trebuchet MS" w:hAnsi="Trebuchet MS" w:cs="Trebuchet MS"/>
                <w:color w:val="000000"/>
                <w:sz w:val="20"/>
                <w:szCs w:val="20"/>
                <w:lang w:eastAsia="fr-FR"/>
              </w:rPr>
              <w:t xml:space="preserve"> :</w:t>
            </w:r>
          </w:p>
        </w:tc>
      </w:tr>
    </w:tbl>
    <w:p w14:paraId="39101DDC"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4A878044" w14:textId="77777777" w:rsidTr="00E51A7C">
        <w:trPr>
          <w:trHeight w:val="240"/>
        </w:trPr>
        <w:tc>
          <w:tcPr>
            <w:tcW w:w="240" w:type="dxa"/>
            <w:tcMar>
              <w:top w:w="0" w:type="dxa"/>
              <w:left w:w="0" w:type="dxa"/>
              <w:bottom w:w="0" w:type="dxa"/>
              <w:right w:w="0" w:type="dxa"/>
            </w:tcMar>
            <w:hideMark/>
          </w:tcPr>
          <w:p w14:paraId="3A565178" w14:textId="77777777" w:rsidR="00E51A7C" w:rsidRPr="00E51A7C" w:rsidRDefault="00E51A7C" w:rsidP="00E51A7C">
            <w:pPr>
              <w:rPr>
                <w:rFonts w:ascii="Trebuchet MS" w:hAnsi="Trebuchet MS"/>
                <w:sz w:val="20"/>
                <w:szCs w:val="20"/>
                <w:lang w:eastAsia="fr-FR"/>
              </w:rPr>
            </w:pPr>
          </w:p>
        </w:tc>
        <w:tc>
          <w:tcPr>
            <w:tcW w:w="200" w:type="dxa"/>
            <w:tcMar>
              <w:top w:w="0" w:type="dxa"/>
              <w:left w:w="0" w:type="dxa"/>
              <w:bottom w:w="0" w:type="dxa"/>
              <w:right w:w="0" w:type="dxa"/>
            </w:tcMar>
          </w:tcPr>
          <w:p w14:paraId="1C804C8D" w14:textId="77777777" w:rsidR="00E51A7C" w:rsidRPr="00E51A7C" w:rsidRDefault="00E51A7C" w:rsidP="00E51A7C">
            <w:pPr>
              <w:jc w:val="both"/>
              <w:rPr>
                <w:rFonts w:ascii="Trebuchet MS" w:hAnsi="Trebuchet MS"/>
                <w:sz w:val="20"/>
                <w:szCs w:val="20"/>
                <w:lang w:eastAsia="fr-FR"/>
              </w:rPr>
            </w:pPr>
          </w:p>
        </w:tc>
        <w:tc>
          <w:tcPr>
            <w:tcW w:w="9180" w:type="dxa"/>
            <w:vMerge w:val="restart"/>
            <w:tcMar>
              <w:top w:w="0" w:type="dxa"/>
              <w:left w:w="0" w:type="dxa"/>
              <w:bottom w:w="0" w:type="dxa"/>
              <w:right w:w="0" w:type="dxa"/>
            </w:tcMar>
            <w:hideMark/>
          </w:tcPr>
          <w:p w14:paraId="01057C8B"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titulaire demande la modification de l'exemplaire unique ou du certificat de cessibilité prévus à l'article R. 2193-22 ou à l'article R. 2393-40 du code de la commande publique, qui est joint au présent DC4 ;</w:t>
            </w:r>
          </w:p>
        </w:tc>
      </w:tr>
      <w:tr w:rsidR="00E51A7C" w:rsidRPr="00E51A7C" w14:paraId="7205535B" w14:textId="77777777" w:rsidTr="00E51A7C">
        <w:trPr>
          <w:trHeight w:val="440"/>
        </w:trPr>
        <w:tc>
          <w:tcPr>
            <w:tcW w:w="240" w:type="dxa"/>
            <w:tcMar>
              <w:top w:w="0" w:type="dxa"/>
              <w:left w:w="0" w:type="dxa"/>
              <w:bottom w:w="0" w:type="dxa"/>
              <w:right w:w="0" w:type="dxa"/>
            </w:tcMar>
            <w:hideMark/>
          </w:tcPr>
          <w:p w14:paraId="4B508B24"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684336BA" wp14:editId="75976DE3">
                  <wp:extent cx="150495" cy="150495"/>
                  <wp:effectExtent l="0" t="0" r="1905" b="1905"/>
                  <wp:docPr id="19"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6BF6D298" w14:textId="77777777" w:rsidR="00E51A7C" w:rsidRPr="00E51A7C" w:rsidRDefault="00E51A7C" w:rsidP="00E51A7C">
            <w:pPr>
              <w:jc w:val="both"/>
              <w:rPr>
                <w:rFonts w:ascii="Trebuchet MS" w:hAnsi="Trebuchet MS"/>
                <w:sz w:val="20"/>
                <w:szCs w:val="20"/>
                <w:lang w:eastAsia="fr-FR"/>
              </w:rPr>
            </w:pPr>
          </w:p>
        </w:tc>
        <w:tc>
          <w:tcPr>
            <w:tcW w:w="9180" w:type="dxa"/>
            <w:vMerge/>
            <w:vAlign w:val="center"/>
            <w:hideMark/>
          </w:tcPr>
          <w:p w14:paraId="76FA0E59" w14:textId="77777777" w:rsidR="00E51A7C" w:rsidRPr="00E51A7C" w:rsidRDefault="00E51A7C" w:rsidP="00E51A7C">
            <w:pPr>
              <w:rPr>
                <w:rFonts w:ascii="Trebuchet MS" w:eastAsia="Trebuchet MS" w:hAnsi="Trebuchet MS" w:cs="Trebuchet MS"/>
                <w:color w:val="000000"/>
                <w:sz w:val="20"/>
                <w:szCs w:val="20"/>
                <w:lang w:eastAsia="fr-FR"/>
              </w:rPr>
            </w:pPr>
          </w:p>
        </w:tc>
      </w:tr>
    </w:tbl>
    <w:p w14:paraId="515BC0F8"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r w:rsidRPr="00E51A7C">
        <w:rPr>
          <w:rFonts w:ascii="Trebuchet MS" w:eastAsia="Trebuchet MS" w:hAnsi="Trebuchet MS" w:cs="Trebuchet MS"/>
          <w:color w:val="000000"/>
          <w:sz w:val="20"/>
          <w:szCs w:val="20"/>
          <w:u w:val="single"/>
          <w:lang w:eastAsia="fr-FR"/>
        </w:rPr>
        <w:t>OU</w:t>
      </w:r>
    </w:p>
    <w:p w14:paraId="4806CE1F"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660F4871" w14:textId="77777777" w:rsidTr="00E51A7C">
        <w:trPr>
          <w:trHeight w:val="240"/>
        </w:trPr>
        <w:tc>
          <w:tcPr>
            <w:tcW w:w="240" w:type="dxa"/>
            <w:tcMar>
              <w:top w:w="0" w:type="dxa"/>
              <w:left w:w="0" w:type="dxa"/>
              <w:bottom w:w="0" w:type="dxa"/>
              <w:right w:w="0" w:type="dxa"/>
            </w:tcMar>
            <w:hideMark/>
          </w:tcPr>
          <w:p w14:paraId="481E67E8"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4D5F8205" wp14:editId="640BCAAA">
                  <wp:extent cx="150495" cy="150495"/>
                  <wp:effectExtent l="0" t="0" r="1905" b="1905"/>
                  <wp:docPr id="20"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518517A8" w14:textId="77777777" w:rsidR="00E51A7C" w:rsidRPr="00E51A7C" w:rsidRDefault="00E51A7C" w:rsidP="00E51A7C">
            <w:pPr>
              <w:jc w:val="both"/>
              <w:rPr>
                <w:rFonts w:ascii="Trebuchet MS" w:hAnsi="Trebuchet MS"/>
                <w:sz w:val="20"/>
                <w:szCs w:val="20"/>
                <w:lang w:eastAsia="fr-FR"/>
              </w:rPr>
            </w:pPr>
          </w:p>
        </w:tc>
        <w:tc>
          <w:tcPr>
            <w:tcW w:w="9180" w:type="dxa"/>
            <w:vMerge w:val="restart"/>
            <w:tcMar>
              <w:top w:w="0" w:type="dxa"/>
              <w:left w:w="0" w:type="dxa"/>
              <w:bottom w:w="0" w:type="dxa"/>
              <w:right w:w="0" w:type="dxa"/>
            </w:tcMar>
            <w:hideMark/>
          </w:tcPr>
          <w:p w14:paraId="79E962D7"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l'exemplaire unique ou le certificat de cessibilité ayant été remis en vue d'une cession ou d'un nantissement de créances et ne pouvant être restitué, le titulaire justifie :</w:t>
            </w:r>
          </w:p>
          <w:p w14:paraId="0981D802"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soit que la cession ou le nantissement de créances concernant le marché public ne fait pas obstacle au paiement direct de la partie sous-traitée,</w:t>
            </w:r>
          </w:p>
          <w:p w14:paraId="5548689E"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soit que son montant a été réduit afin que ce paiement soit possible.</w:t>
            </w:r>
          </w:p>
          <w:p w14:paraId="55E24F76"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Cette justification est donnée par une attestation ou une mainlevée du bénéficiaire de la cession ou du nantissement de créances résultant du marché qui est jointe au présent document.</w:t>
            </w:r>
          </w:p>
        </w:tc>
      </w:tr>
      <w:tr w:rsidR="00E51A7C" w:rsidRPr="00E51A7C" w14:paraId="43BBC511" w14:textId="77777777" w:rsidTr="00E51A7C">
        <w:trPr>
          <w:trHeight w:val="1380"/>
        </w:trPr>
        <w:tc>
          <w:tcPr>
            <w:tcW w:w="240" w:type="dxa"/>
            <w:tcMar>
              <w:top w:w="0" w:type="dxa"/>
              <w:left w:w="0" w:type="dxa"/>
              <w:bottom w:w="0" w:type="dxa"/>
              <w:right w:w="0" w:type="dxa"/>
            </w:tcMar>
          </w:tcPr>
          <w:p w14:paraId="735B0A70" w14:textId="77777777" w:rsidR="00E51A7C" w:rsidRPr="00E51A7C" w:rsidRDefault="00E51A7C" w:rsidP="00E51A7C">
            <w:pPr>
              <w:jc w:val="both"/>
              <w:rPr>
                <w:rFonts w:ascii="Trebuchet MS" w:hAnsi="Trebuchet MS"/>
                <w:sz w:val="20"/>
                <w:szCs w:val="20"/>
                <w:lang w:eastAsia="fr-FR"/>
              </w:rPr>
            </w:pPr>
          </w:p>
        </w:tc>
        <w:tc>
          <w:tcPr>
            <w:tcW w:w="200" w:type="dxa"/>
            <w:tcMar>
              <w:top w:w="0" w:type="dxa"/>
              <w:left w:w="0" w:type="dxa"/>
              <w:bottom w:w="0" w:type="dxa"/>
              <w:right w:w="0" w:type="dxa"/>
            </w:tcMar>
          </w:tcPr>
          <w:p w14:paraId="06AC6067" w14:textId="77777777" w:rsidR="00E51A7C" w:rsidRPr="00E51A7C" w:rsidRDefault="00E51A7C" w:rsidP="00E51A7C">
            <w:pPr>
              <w:jc w:val="both"/>
              <w:rPr>
                <w:rFonts w:ascii="Trebuchet MS" w:hAnsi="Trebuchet MS"/>
                <w:sz w:val="20"/>
                <w:szCs w:val="20"/>
                <w:lang w:eastAsia="fr-FR"/>
              </w:rPr>
            </w:pPr>
          </w:p>
        </w:tc>
        <w:tc>
          <w:tcPr>
            <w:tcW w:w="9180" w:type="dxa"/>
            <w:vMerge/>
            <w:vAlign w:val="center"/>
            <w:hideMark/>
          </w:tcPr>
          <w:p w14:paraId="1DFB10AF" w14:textId="77777777" w:rsidR="00E51A7C" w:rsidRPr="00E51A7C" w:rsidRDefault="00E51A7C" w:rsidP="00E51A7C">
            <w:pPr>
              <w:rPr>
                <w:rFonts w:ascii="Trebuchet MS" w:eastAsia="Trebuchet MS" w:hAnsi="Trebuchet MS" w:cs="Trebuchet MS"/>
                <w:color w:val="000000"/>
                <w:sz w:val="20"/>
                <w:szCs w:val="20"/>
                <w:lang w:eastAsia="fr-FR"/>
              </w:rPr>
            </w:pPr>
          </w:p>
        </w:tc>
      </w:tr>
    </w:tbl>
    <w:p w14:paraId="1583FF8F"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p w14:paraId="03EFD763"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M - Acceptation et agrément des conditions de paiement du sous-traitant</w:t>
      </w:r>
    </w:p>
    <w:p w14:paraId="23269A8D" w14:textId="77777777" w:rsidR="00E51A7C" w:rsidRPr="00E51A7C" w:rsidRDefault="00E51A7C" w:rsidP="00E51A7C">
      <w:pPr>
        <w:tabs>
          <w:tab w:val="left" w:pos="10536"/>
        </w:tabs>
        <w:spacing w:before="101"/>
        <w:ind w:left="331" w:right="703" w:hanging="72"/>
        <w:jc w:val="both"/>
        <w:rPr>
          <w:rFonts w:ascii="Trebuchet MS" w:hAnsi="Trebuchet MS"/>
          <w:i/>
          <w:sz w:val="20"/>
          <w:szCs w:val="20"/>
          <w:lang w:eastAsia="fr-FR"/>
        </w:rPr>
      </w:pPr>
      <w:r w:rsidRPr="00E51A7C">
        <w:rPr>
          <w:rFonts w:ascii="Trebuchet MS" w:hAnsi="Trebuchet MS"/>
          <w:i/>
          <w:color w:val="000000"/>
          <w:sz w:val="20"/>
          <w:szCs w:val="20"/>
          <w:lang w:eastAsia="fr-FR"/>
        </w:rPr>
        <w:t>(Nota</w:t>
      </w:r>
      <w:r w:rsidRPr="00E51A7C">
        <w:rPr>
          <w:rFonts w:ascii="Trebuchet MS" w:hAnsi="Trebuchet MS"/>
          <w:i/>
          <w:color w:val="000000"/>
          <w:spacing w:val="-2"/>
          <w:sz w:val="20"/>
          <w:szCs w:val="20"/>
          <w:lang w:eastAsia="fr-FR"/>
        </w:rPr>
        <w:t xml:space="preserve"> </w:t>
      </w:r>
      <w:r w:rsidRPr="00E51A7C">
        <w:rPr>
          <w:rFonts w:ascii="Trebuchet MS" w:hAnsi="Trebuchet MS"/>
          <w:i/>
          <w:color w:val="000000"/>
          <w:sz w:val="20"/>
          <w:szCs w:val="20"/>
          <w:lang w:eastAsia="fr-FR"/>
        </w:rPr>
        <w:t>: Lorsque le DC4 est</w:t>
      </w:r>
      <w:r w:rsidRPr="00E51A7C">
        <w:rPr>
          <w:rFonts w:ascii="Trebuchet MS" w:hAnsi="Trebuchet MS"/>
          <w:i/>
          <w:color w:val="000000"/>
          <w:spacing w:val="9"/>
          <w:sz w:val="20"/>
          <w:szCs w:val="20"/>
          <w:lang w:eastAsia="fr-FR"/>
        </w:rPr>
        <w:t xml:space="preserve"> </w:t>
      </w:r>
      <w:r w:rsidRPr="00E51A7C">
        <w:rPr>
          <w:rFonts w:ascii="Trebuchet MS" w:hAnsi="Trebuchet MS"/>
          <w:i/>
          <w:color w:val="000000"/>
          <w:sz w:val="20"/>
          <w:szCs w:val="20"/>
          <w:lang w:eastAsia="fr-FR"/>
        </w:rPr>
        <w:t>fourni durant</w:t>
      </w:r>
      <w:r w:rsidRPr="00E51A7C">
        <w:rPr>
          <w:rFonts w:ascii="Trebuchet MS" w:hAnsi="Trebuchet MS"/>
          <w:i/>
          <w:color w:val="000000"/>
          <w:spacing w:val="8"/>
          <w:sz w:val="20"/>
          <w:szCs w:val="20"/>
          <w:lang w:eastAsia="fr-FR"/>
        </w:rPr>
        <w:t xml:space="preserve"> </w:t>
      </w:r>
      <w:r w:rsidRPr="00E51A7C">
        <w:rPr>
          <w:rFonts w:ascii="Trebuchet MS" w:hAnsi="Trebuchet MS"/>
          <w:i/>
          <w:color w:val="000000"/>
          <w:sz w:val="20"/>
          <w:szCs w:val="20"/>
          <w:lang w:eastAsia="fr-FR"/>
        </w:rPr>
        <w:t>la procédure de passation du marché en annexe de l’offre du soumissionnaire,</w:t>
      </w:r>
      <w:r w:rsidRPr="00E51A7C">
        <w:rPr>
          <w:rFonts w:ascii="Trebuchet MS" w:hAnsi="Trebuchet MS"/>
          <w:i/>
          <w:color w:val="000000"/>
          <w:spacing w:val="40"/>
          <w:sz w:val="20"/>
          <w:szCs w:val="20"/>
          <w:lang w:eastAsia="fr-FR"/>
        </w:rPr>
        <w:t xml:space="preserve"> </w:t>
      </w:r>
      <w:r w:rsidRPr="00E51A7C">
        <w:rPr>
          <w:rFonts w:ascii="Trebuchet MS" w:hAnsi="Trebuchet MS"/>
          <w:i/>
          <w:color w:val="000000"/>
          <w:sz w:val="20"/>
          <w:szCs w:val="20"/>
          <w:lang w:eastAsia="fr-FR"/>
        </w:rPr>
        <w:t>il</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appartient</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à ce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dernier</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de vérifier</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si,</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dans</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le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cadre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de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la procédure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concernée,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la signature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de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ce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formulaire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est ou</w:t>
      </w:r>
      <w:r w:rsidRPr="00E51A7C">
        <w:rPr>
          <w:rFonts w:ascii="Trebuchet MS" w:hAnsi="Trebuchet MS"/>
          <w:i/>
          <w:color w:val="000000"/>
          <w:spacing w:val="-2"/>
          <w:sz w:val="20"/>
          <w:szCs w:val="20"/>
          <w:lang w:eastAsia="fr-FR"/>
        </w:rPr>
        <w:t xml:space="preserve"> </w:t>
      </w:r>
      <w:r w:rsidRPr="00E51A7C">
        <w:rPr>
          <w:rFonts w:ascii="Trebuchet MS" w:hAnsi="Trebuchet MS"/>
          <w:i/>
          <w:color w:val="000000"/>
          <w:sz w:val="20"/>
          <w:szCs w:val="20"/>
          <w:lang w:eastAsia="fr-FR"/>
        </w:rPr>
        <w:t>non exigée par l’acheteur à ce stade ; si le DC4 n’a pas été signé, l’acheteur, une fois le marché attribué, renvoie au titulaire</w:t>
      </w:r>
      <w:r w:rsidRPr="00E51A7C">
        <w:rPr>
          <w:rFonts w:ascii="Trebuchet MS" w:hAnsi="Trebuchet MS"/>
          <w:i/>
          <w:color w:val="000000"/>
          <w:spacing w:val="40"/>
          <w:sz w:val="20"/>
          <w:szCs w:val="20"/>
          <w:lang w:eastAsia="fr-FR"/>
        </w:rPr>
        <w:t xml:space="preserve"> </w:t>
      </w:r>
      <w:r w:rsidRPr="00E51A7C">
        <w:rPr>
          <w:rFonts w:ascii="Trebuchet MS" w:hAnsi="Trebuchet MS"/>
          <w:i/>
          <w:color w:val="000000"/>
          <w:sz w:val="20"/>
          <w:szCs w:val="20"/>
          <w:lang w:eastAsia="fr-FR"/>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B03E5CC" w14:textId="77777777" w:rsidR="00E51A7C" w:rsidRPr="00E51A7C" w:rsidRDefault="00E51A7C" w:rsidP="00E51A7C">
      <w:pPr>
        <w:spacing w:before="13" w:after="120"/>
        <w:jc w:val="both"/>
        <w:rPr>
          <w:rFonts w:ascii="Trebuchet MS" w:hAnsi="Trebuchet MS"/>
          <w:i/>
          <w:sz w:val="20"/>
          <w:szCs w:val="20"/>
          <w:lang w:eastAsia="fr-FR"/>
        </w:rPr>
      </w:pPr>
    </w:p>
    <w:p w14:paraId="7F937D07" w14:textId="77777777" w:rsidR="00E51A7C" w:rsidRPr="00E51A7C" w:rsidRDefault="00E51A7C" w:rsidP="00E51A7C">
      <w:pPr>
        <w:tabs>
          <w:tab w:val="left" w:pos="2976"/>
          <w:tab w:val="left" w:pos="6002"/>
          <w:tab w:val="left" w:pos="7701"/>
        </w:tabs>
        <w:spacing w:after="120"/>
        <w:ind w:left="1039"/>
        <w:jc w:val="both"/>
        <w:rPr>
          <w:rFonts w:ascii="Trebuchet MS" w:hAnsi="Trebuchet MS"/>
          <w:sz w:val="20"/>
          <w:szCs w:val="20"/>
          <w:lang w:eastAsia="fr-FR"/>
        </w:rPr>
      </w:pPr>
      <w:r w:rsidRPr="00E51A7C">
        <w:rPr>
          <w:rFonts w:ascii="Trebuchet MS" w:hAnsi="Trebuchet MS"/>
          <w:spacing w:val="-10"/>
          <w:sz w:val="20"/>
          <w:szCs w:val="20"/>
          <w:lang w:eastAsia="fr-FR"/>
        </w:rPr>
        <w:t>A</w:t>
      </w:r>
      <w:r w:rsidRPr="00E51A7C">
        <w:rPr>
          <w:rFonts w:ascii="Trebuchet MS" w:hAnsi="Trebuchet MS"/>
          <w:sz w:val="20"/>
          <w:szCs w:val="20"/>
          <w:lang w:eastAsia="fr-FR"/>
        </w:rPr>
        <w:tab/>
        <w:t>,</w:t>
      </w:r>
      <w:r w:rsidRPr="00E51A7C">
        <w:rPr>
          <w:rFonts w:ascii="Trebuchet MS" w:hAnsi="Trebuchet MS"/>
          <w:spacing w:val="-1"/>
          <w:sz w:val="20"/>
          <w:szCs w:val="20"/>
          <w:lang w:eastAsia="fr-FR"/>
        </w:rPr>
        <w:t xml:space="preserve"> </w:t>
      </w:r>
      <w:r w:rsidRPr="00E51A7C">
        <w:rPr>
          <w:rFonts w:ascii="Trebuchet MS" w:hAnsi="Trebuchet MS"/>
          <w:spacing w:val="-5"/>
          <w:sz w:val="20"/>
          <w:szCs w:val="20"/>
          <w:lang w:eastAsia="fr-FR"/>
        </w:rPr>
        <w:t>le</w:t>
      </w:r>
      <w:r w:rsidRPr="00E51A7C">
        <w:rPr>
          <w:rFonts w:ascii="Trebuchet MS" w:hAnsi="Trebuchet MS"/>
          <w:sz w:val="20"/>
          <w:szCs w:val="20"/>
          <w:lang w:eastAsia="fr-FR"/>
        </w:rPr>
        <w:tab/>
      </w:r>
      <w:r w:rsidRPr="00E51A7C">
        <w:rPr>
          <w:rFonts w:ascii="Trebuchet MS" w:hAnsi="Trebuchet MS"/>
          <w:spacing w:val="-10"/>
          <w:sz w:val="20"/>
          <w:szCs w:val="20"/>
          <w:lang w:eastAsia="fr-FR"/>
        </w:rPr>
        <w:t>A</w:t>
      </w:r>
      <w:r w:rsidRPr="00E51A7C">
        <w:rPr>
          <w:rFonts w:ascii="Trebuchet MS" w:hAnsi="Trebuchet MS"/>
          <w:sz w:val="20"/>
          <w:szCs w:val="20"/>
          <w:lang w:eastAsia="fr-FR"/>
        </w:rPr>
        <w:tab/>
        <w:t>,</w:t>
      </w:r>
      <w:r w:rsidRPr="00E51A7C">
        <w:rPr>
          <w:rFonts w:ascii="Trebuchet MS" w:hAnsi="Trebuchet MS"/>
          <w:spacing w:val="-4"/>
          <w:sz w:val="20"/>
          <w:szCs w:val="20"/>
          <w:lang w:eastAsia="fr-FR"/>
        </w:rPr>
        <w:t xml:space="preserve"> </w:t>
      </w:r>
      <w:r w:rsidRPr="00E51A7C">
        <w:rPr>
          <w:rFonts w:ascii="Trebuchet MS" w:hAnsi="Trebuchet MS"/>
          <w:spacing w:val="-5"/>
          <w:sz w:val="20"/>
          <w:szCs w:val="20"/>
          <w:lang w:eastAsia="fr-FR"/>
        </w:rPr>
        <w:t>le</w:t>
      </w:r>
    </w:p>
    <w:p w14:paraId="58305F0A" w14:textId="77777777" w:rsidR="00E51A7C" w:rsidRPr="00E51A7C" w:rsidRDefault="00E51A7C" w:rsidP="00E51A7C">
      <w:pPr>
        <w:spacing w:before="3" w:after="120"/>
        <w:jc w:val="both"/>
        <w:rPr>
          <w:rFonts w:ascii="Trebuchet MS" w:hAnsi="Trebuchet MS"/>
          <w:sz w:val="20"/>
          <w:szCs w:val="20"/>
          <w:lang w:eastAsia="fr-FR"/>
        </w:rPr>
      </w:pPr>
    </w:p>
    <w:tbl>
      <w:tblPr>
        <w:tblW w:w="0" w:type="auto"/>
        <w:tblInd w:w="997" w:type="dxa"/>
        <w:tblLayout w:type="fixed"/>
        <w:tblCellMar>
          <w:left w:w="0" w:type="dxa"/>
          <w:right w:w="0" w:type="dxa"/>
        </w:tblCellMar>
        <w:tblLook w:val="01E0" w:firstRow="1" w:lastRow="1" w:firstColumn="1" w:lastColumn="1" w:noHBand="0" w:noVBand="0"/>
      </w:tblPr>
      <w:tblGrid>
        <w:gridCol w:w="4239"/>
        <w:gridCol w:w="4357"/>
      </w:tblGrid>
      <w:tr w:rsidR="00E51A7C" w:rsidRPr="00E51A7C" w14:paraId="6E7A0A2D" w14:textId="77777777" w:rsidTr="00E51A7C">
        <w:trPr>
          <w:trHeight w:val="525"/>
        </w:trPr>
        <w:tc>
          <w:tcPr>
            <w:tcW w:w="4239" w:type="dxa"/>
            <w:hideMark/>
          </w:tcPr>
          <w:p w14:paraId="52BAF93E" w14:textId="77777777" w:rsidR="00E51A7C" w:rsidRPr="00E51A7C" w:rsidRDefault="00E51A7C" w:rsidP="00E51A7C">
            <w:pPr>
              <w:widowControl w:val="0"/>
              <w:autoSpaceDE w:val="0"/>
              <w:autoSpaceDN w:val="0"/>
              <w:spacing w:line="276" w:lineRule="exact"/>
              <w:ind w:left="50"/>
              <w:rPr>
                <w:rFonts w:ascii="Trebuchet MS" w:eastAsia="Marianne" w:hAnsi="Trebuchet MS" w:cs="Marianne"/>
                <w:sz w:val="20"/>
                <w:szCs w:val="20"/>
                <w:lang w:eastAsia="fr-FR"/>
              </w:rPr>
            </w:pPr>
            <w:r w:rsidRPr="00E51A7C">
              <w:rPr>
                <w:rFonts w:ascii="Trebuchet MS" w:eastAsia="Marianne" w:hAnsi="Trebuchet MS" w:cs="Marianne"/>
                <w:sz w:val="20"/>
                <w:szCs w:val="20"/>
                <w:lang w:eastAsia="fr-FR"/>
              </w:rPr>
              <w:t>Le</w:t>
            </w:r>
            <w:r w:rsidRPr="00E51A7C">
              <w:rPr>
                <w:rFonts w:ascii="Trebuchet MS" w:eastAsia="Marianne" w:hAnsi="Trebuchet MS" w:cs="Marianne"/>
                <w:spacing w:val="-9"/>
                <w:sz w:val="20"/>
                <w:szCs w:val="20"/>
                <w:lang w:eastAsia="fr-FR"/>
              </w:rPr>
              <w:t xml:space="preserve"> </w:t>
            </w:r>
            <w:r w:rsidRPr="00E51A7C">
              <w:rPr>
                <w:rFonts w:ascii="Trebuchet MS" w:eastAsia="Marianne" w:hAnsi="Trebuchet MS" w:cs="Marianne"/>
                <w:sz w:val="20"/>
                <w:szCs w:val="20"/>
                <w:lang w:eastAsia="fr-FR"/>
              </w:rPr>
              <w:t>sous-traitant</w:t>
            </w:r>
            <w:r w:rsidRPr="00E51A7C">
              <w:rPr>
                <w:rFonts w:ascii="Trebuchet MS" w:eastAsia="Marianne" w:hAnsi="Trebuchet MS" w:cs="Marianne"/>
                <w:spacing w:val="-9"/>
                <w:sz w:val="20"/>
                <w:szCs w:val="20"/>
                <w:lang w:eastAsia="fr-FR"/>
              </w:rPr>
              <w:t xml:space="preserve"> </w:t>
            </w:r>
            <w:r w:rsidRPr="00E51A7C">
              <w:rPr>
                <w:rFonts w:ascii="Trebuchet MS" w:eastAsia="Marianne" w:hAnsi="Trebuchet MS" w:cs="Marianne"/>
                <w:spacing w:val="-10"/>
                <w:sz w:val="20"/>
                <w:szCs w:val="20"/>
                <w:lang w:eastAsia="fr-FR"/>
              </w:rPr>
              <w:t>:</w:t>
            </w:r>
          </w:p>
          <w:p w14:paraId="69F8ADF7" w14:textId="77777777" w:rsidR="00E51A7C" w:rsidRPr="00E51A7C" w:rsidRDefault="00E51A7C" w:rsidP="00E51A7C">
            <w:pPr>
              <w:widowControl w:val="0"/>
              <w:autoSpaceDE w:val="0"/>
              <w:autoSpaceDN w:val="0"/>
              <w:spacing w:line="229" w:lineRule="exact"/>
              <w:ind w:left="50"/>
              <w:rPr>
                <w:rFonts w:ascii="Trebuchet MS" w:eastAsia="Marianne" w:hAnsi="Trebuchet MS" w:cs="Marianne"/>
                <w:i/>
                <w:sz w:val="20"/>
                <w:szCs w:val="20"/>
                <w:lang w:eastAsia="fr-FR"/>
              </w:rPr>
            </w:pPr>
            <w:r w:rsidRPr="00E51A7C">
              <w:rPr>
                <w:rFonts w:ascii="Trebuchet MS" w:eastAsia="Marianne" w:hAnsi="Trebuchet MS" w:cs="Marianne"/>
                <w:i/>
                <w:sz w:val="20"/>
                <w:szCs w:val="20"/>
                <w:lang w:eastAsia="fr-FR"/>
              </w:rPr>
              <w:t>(personne</w:t>
            </w:r>
            <w:r w:rsidRPr="00E51A7C">
              <w:rPr>
                <w:rFonts w:ascii="Trebuchet MS" w:eastAsia="Marianne" w:hAnsi="Trebuchet MS" w:cs="Marianne"/>
                <w:i/>
                <w:spacing w:val="-6"/>
                <w:sz w:val="20"/>
                <w:szCs w:val="20"/>
                <w:lang w:eastAsia="fr-FR"/>
              </w:rPr>
              <w:t xml:space="preserve"> </w:t>
            </w:r>
            <w:r w:rsidRPr="00E51A7C">
              <w:rPr>
                <w:rFonts w:ascii="Trebuchet MS" w:eastAsia="Marianne" w:hAnsi="Trebuchet MS" w:cs="Marianne"/>
                <w:i/>
                <w:sz w:val="20"/>
                <w:szCs w:val="20"/>
                <w:lang w:eastAsia="fr-FR"/>
              </w:rPr>
              <w:t>identifiée</w:t>
            </w:r>
            <w:r w:rsidRPr="00E51A7C">
              <w:rPr>
                <w:rFonts w:ascii="Trebuchet MS" w:eastAsia="Marianne" w:hAnsi="Trebuchet MS" w:cs="Marianne"/>
                <w:i/>
                <w:spacing w:val="-4"/>
                <w:sz w:val="20"/>
                <w:szCs w:val="20"/>
                <w:lang w:eastAsia="fr-FR"/>
              </w:rPr>
              <w:t xml:space="preserve"> </w:t>
            </w:r>
            <w:r w:rsidRPr="00E51A7C">
              <w:rPr>
                <w:rFonts w:ascii="Trebuchet MS" w:eastAsia="Marianne" w:hAnsi="Trebuchet MS" w:cs="Marianne"/>
                <w:i/>
                <w:sz w:val="20"/>
                <w:szCs w:val="20"/>
                <w:lang w:eastAsia="fr-FR"/>
              </w:rPr>
              <w:t>rubrique</w:t>
            </w:r>
            <w:r w:rsidRPr="00E51A7C">
              <w:rPr>
                <w:rFonts w:ascii="Trebuchet MS" w:eastAsia="Marianne" w:hAnsi="Trebuchet MS" w:cs="Marianne"/>
                <w:i/>
                <w:spacing w:val="-3"/>
                <w:sz w:val="20"/>
                <w:szCs w:val="20"/>
                <w:lang w:eastAsia="fr-FR"/>
              </w:rPr>
              <w:t xml:space="preserve"> </w:t>
            </w:r>
            <w:r w:rsidRPr="00E51A7C">
              <w:rPr>
                <w:rFonts w:ascii="Trebuchet MS" w:eastAsia="Marianne" w:hAnsi="Trebuchet MS" w:cs="Marianne"/>
                <w:i/>
                <w:sz w:val="20"/>
                <w:szCs w:val="20"/>
                <w:lang w:eastAsia="fr-FR"/>
              </w:rPr>
              <w:t>E</w:t>
            </w:r>
            <w:r w:rsidRPr="00E51A7C">
              <w:rPr>
                <w:rFonts w:ascii="Trebuchet MS" w:eastAsia="Marianne" w:hAnsi="Trebuchet MS" w:cs="Marianne"/>
                <w:i/>
                <w:spacing w:val="-3"/>
                <w:sz w:val="20"/>
                <w:szCs w:val="20"/>
                <w:lang w:eastAsia="fr-FR"/>
              </w:rPr>
              <w:t xml:space="preserve"> </w:t>
            </w:r>
            <w:r w:rsidRPr="00E51A7C">
              <w:rPr>
                <w:rFonts w:ascii="Trebuchet MS" w:eastAsia="Marianne" w:hAnsi="Trebuchet MS" w:cs="Marianne"/>
                <w:i/>
                <w:sz w:val="20"/>
                <w:szCs w:val="20"/>
                <w:lang w:eastAsia="fr-FR"/>
              </w:rPr>
              <w:t>du</w:t>
            </w:r>
            <w:r w:rsidRPr="00E51A7C">
              <w:rPr>
                <w:rFonts w:ascii="Trebuchet MS" w:eastAsia="Marianne" w:hAnsi="Trebuchet MS" w:cs="Marianne"/>
                <w:i/>
                <w:spacing w:val="-2"/>
                <w:sz w:val="20"/>
                <w:szCs w:val="20"/>
                <w:lang w:eastAsia="fr-FR"/>
              </w:rPr>
              <w:t xml:space="preserve"> </w:t>
            </w:r>
            <w:r w:rsidRPr="00E51A7C">
              <w:rPr>
                <w:rFonts w:ascii="Trebuchet MS" w:eastAsia="Marianne" w:hAnsi="Trebuchet MS" w:cs="Marianne"/>
                <w:i/>
                <w:spacing w:val="-4"/>
                <w:sz w:val="20"/>
                <w:szCs w:val="20"/>
                <w:lang w:eastAsia="fr-FR"/>
              </w:rPr>
              <w:t>DC4)</w:t>
            </w:r>
          </w:p>
        </w:tc>
        <w:tc>
          <w:tcPr>
            <w:tcW w:w="4357" w:type="dxa"/>
            <w:hideMark/>
          </w:tcPr>
          <w:p w14:paraId="0436D2E5" w14:textId="77777777" w:rsidR="00E51A7C" w:rsidRPr="00E51A7C" w:rsidRDefault="00E51A7C" w:rsidP="00E51A7C">
            <w:pPr>
              <w:widowControl w:val="0"/>
              <w:autoSpaceDE w:val="0"/>
              <w:autoSpaceDN w:val="0"/>
              <w:spacing w:line="276" w:lineRule="exact"/>
              <w:ind w:left="815"/>
              <w:rPr>
                <w:rFonts w:ascii="Trebuchet MS" w:eastAsia="Marianne" w:hAnsi="Trebuchet MS" w:cs="Marianne"/>
                <w:sz w:val="20"/>
                <w:szCs w:val="20"/>
                <w:lang w:eastAsia="fr-FR"/>
              </w:rPr>
            </w:pPr>
            <w:r w:rsidRPr="00E51A7C">
              <w:rPr>
                <w:rFonts w:ascii="Trebuchet MS" w:eastAsia="Marianne" w:hAnsi="Trebuchet MS" w:cs="Marianne"/>
                <w:sz w:val="20"/>
                <w:szCs w:val="20"/>
                <w:lang w:eastAsia="fr-FR"/>
              </w:rPr>
              <w:t>Le</w:t>
            </w:r>
            <w:r w:rsidRPr="00E51A7C">
              <w:rPr>
                <w:rFonts w:ascii="Trebuchet MS" w:eastAsia="Marianne" w:hAnsi="Trebuchet MS" w:cs="Marianne"/>
                <w:spacing w:val="-6"/>
                <w:sz w:val="20"/>
                <w:szCs w:val="20"/>
                <w:lang w:eastAsia="fr-FR"/>
              </w:rPr>
              <w:t xml:space="preserve"> </w:t>
            </w:r>
            <w:r w:rsidRPr="00E51A7C">
              <w:rPr>
                <w:rFonts w:ascii="Trebuchet MS" w:eastAsia="Marianne" w:hAnsi="Trebuchet MS" w:cs="Marianne"/>
                <w:sz w:val="20"/>
                <w:szCs w:val="20"/>
                <w:lang w:eastAsia="fr-FR"/>
              </w:rPr>
              <w:t>soumissionnaire</w:t>
            </w:r>
            <w:r w:rsidRPr="00E51A7C">
              <w:rPr>
                <w:rFonts w:ascii="Trebuchet MS" w:eastAsia="Marianne" w:hAnsi="Trebuchet MS" w:cs="Marianne"/>
                <w:spacing w:val="-3"/>
                <w:sz w:val="20"/>
                <w:szCs w:val="20"/>
                <w:lang w:eastAsia="fr-FR"/>
              </w:rPr>
              <w:t xml:space="preserve"> </w:t>
            </w:r>
            <w:r w:rsidRPr="00E51A7C">
              <w:rPr>
                <w:rFonts w:ascii="Trebuchet MS" w:eastAsia="Marianne" w:hAnsi="Trebuchet MS" w:cs="Marianne"/>
                <w:sz w:val="20"/>
                <w:szCs w:val="20"/>
                <w:lang w:eastAsia="fr-FR"/>
              </w:rPr>
              <w:t>ou</w:t>
            </w:r>
            <w:r w:rsidRPr="00E51A7C">
              <w:rPr>
                <w:rFonts w:ascii="Trebuchet MS" w:eastAsia="Marianne" w:hAnsi="Trebuchet MS" w:cs="Marianne"/>
                <w:spacing w:val="-8"/>
                <w:sz w:val="20"/>
                <w:szCs w:val="20"/>
                <w:lang w:eastAsia="fr-FR"/>
              </w:rPr>
              <w:t xml:space="preserve"> </w:t>
            </w:r>
            <w:r w:rsidRPr="00E51A7C">
              <w:rPr>
                <w:rFonts w:ascii="Trebuchet MS" w:eastAsia="Marianne" w:hAnsi="Trebuchet MS" w:cs="Marianne"/>
                <w:sz w:val="20"/>
                <w:szCs w:val="20"/>
                <w:lang w:eastAsia="fr-FR"/>
              </w:rPr>
              <w:t>le</w:t>
            </w:r>
            <w:r w:rsidRPr="00E51A7C">
              <w:rPr>
                <w:rFonts w:ascii="Trebuchet MS" w:eastAsia="Marianne" w:hAnsi="Trebuchet MS" w:cs="Marianne"/>
                <w:spacing w:val="-7"/>
                <w:sz w:val="20"/>
                <w:szCs w:val="20"/>
                <w:lang w:eastAsia="fr-FR"/>
              </w:rPr>
              <w:t xml:space="preserve"> </w:t>
            </w:r>
            <w:r w:rsidRPr="00E51A7C">
              <w:rPr>
                <w:rFonts w:ascii="Trebuchet MS" w:eastAsia="Marianne" w:hAnsi="Trebuchet MS" w:cs="Marianne"/>
                <w:sz w:val="20"/>
                <w:szCs w:val="20"/>
                <w:lang w:eastAsia="fr-FR"/>
              </w:rPr>
              <w:t>titulaire</w:t>
            </w:r>
            <w:r w:rsidRPr="00E51A7C">
              <w:rPr>
                <w:rFonts w:ascii="Trebuchet MS" w:eastAsia="Marianne" w:hAnsi="Trebuchet MS" w:cs="Marianne"/>
                <w:spacing w:val="-6"/>
                <w:sz w:val="20"/>
                <w:szCs w:val="20"/>
                <w:lang w:eastAsia="fr-FR"/>
              </w:rPr>
              <w:t xml:space="preserve"> </w:t>
            </w:r>
            <w:r w:rsidRPr="00E51A7C">
              <w:rPr>
                <w:rFonts w:ascii="Trebuchet MS" w:eastAsia="Marianne" w:hAnsi="Trebuchet MS" w:cs="Marianne"/>
                <w:spacing w:val="-10"/>
                <w:sz w:val="20"/>
                <w:szCs w:val="20"/>
                <w:lang w:eastAsia="fr-FR"/>
              </w:rPr>
              <w:t>:</w:t>
            </w:r>
          </w:p>
          <w:p w14:paraId="46455FD3" w14:textId="77777777" w:rsidR="00E51A7C" w:rsidRPr="00E51A7C" w:rsidRDefault="00E51A7C" w:rsidP="00E51A7C">
            <w:pPr>
              <w:widowControl w:val="0"/>
              <w:autoSpaceDE w:val="0"/>
              <w:autoSpaceDN w:val="0"/>
              <w:spacing w:line="229" w:lineRule="exact"/>
              <w:ind w:left="808"/>
              <w:rPr>
                <w:rFonts w:ascii="Trebuchet MS" w:eastAsia="Marianne" w:hAnsi="Trebuchet MS" w:cs="Marianne"/>
                <w:i/>
                <w:sz w:val="20"/>
                <w:szCs w:val="20"/>
                <w:lang w:eastAsia="fr-FR"/>
              </w:rPr>
            </w:pPr>
            <w:r w:rsidRPr="00E51A7C">
              <w:rPr>
                <w:rFonts w:ascii="Trebuchet MS" w:eastAsia="Marianne" w:hAnsi="Trebuchet MS" w:cs="Marianne"/>
                <w:i/>
                <w:sz w:val="20"/>
                <w:szCs w:val="20"/>
                <w:lang w:eastAsia="fr-FR"/>
              </w:rPr>
              <w:t>(personne</w:t>
            </w:r>
            <w:r w:rsidRPr="00E51A7C">
              <w:rPr>
                <w:rFonts w:ascii="Trebuchet MS" w:eastAsia="Marianne" w:hAnsi="Trebuchet MS" w:cs="Marianne"/>
                <w:i/>
                <w:spacing w:val="-6"/>
                <w:sz w:val="20"/>
                <w:szCs w:val="20"/>
                <w:lang w:eastAsia="fr-FR"/>
              </w:rPr>
              <w:t xml:space="preserve"> </w:t>
            </w:r>
            <w:r w:rsidRPr="00E51A7C">
              <w:rPr>
                <w:rFonts w:ascii="Trebuchet MS" w:eastAsia="Marianne" w:hAnsi="Trebuchet MS" w:cs="Marianne"/>
                <w:i/>
                <w:sz w:val="20"/>
                <w:szCs w:val="20"/>
                <w:lang w:eastAsia="fr-FR"/>
              </w:rPr>
              <w:t>identifiée</w:t>
            </w:r>
            <w:r w:rsidRPr="00E51A7C">
              <w:rPr>
                <w:rFonts w:ascii="Trebuchet MS" w:eastAsia="Marianne" w:hAnsi="Trebuchet MS" w:cs="Marianne"/>
                <w:i/>
                <w:spacing w:val="-1"/>
                <w:sz w:val="20"/>
                <w:szCs w:val="20"/>
                <w:lang w:eastAsia="fr-FR"/>
              </w:rPr>
              <w:t xml:space="preserve"> </w:t>
            </w:r>
            <w:r w:rsidRPr="00E51A7C">
              <w:rPr>
                <w:rFonts w:ascii="Trebuchet MS" w:eastAsia="Marianne" w:hAnsi="Trebuchet MS" w:cs="Marianne"/>
                <w:i/>
                <w:sz w:val="20"/>
                <w:szCs w:val="20"/>
                <w:lang w:eastAsia="fr-FR"/>
              </w:rPr>
              <w:t>rubrique</w:t>
            </w:r>
            <w:r w:rsidRPr="00E51A7C">
              <w:rPr>
                <w:rFonts w:ascii="Trebuchet MS" w:eastAsia="Marianne" w:hAnsi="Trebuchet MS" w:cs="Marianne"/>
                <w:i/>
                <w:spacing w:val="-4"/>
                <w:sz w:val="20"/>
                <w:szCs w:val="20"/>
                <w:lang w:eastAsia="fr-FR"/>
              </w:rPr>
              <w:t xml:space="preserve"> </w:t>
            </w:r>
            <w:r w:rsidRPr="00E51A7C">
              <w:rPr>
                <w:rFonts w:ascii="Trebuchet MS" w:eastAsia="Marianne" w:hAnsi="Trebuchet MS" w:cs="Marianne"/>
                <w:i/>
                <w:sz w:val="20"/>
                <w:szCs w:val="20"/>
                <w:lang w:eastAsia="fr-FR"/>
              </w:rPr>
              <w:t>C1</w:t>
            </w:r>
            <w:r w:rsidRPr="00E51A7C">
              <w:rPr>
                <w:rFonts w:ascii="Trebuchet MS" w:eastAsia="Marianne" w:hAnsi="Trebuchet MS" w:cs="Marianne"/>
                <w:i/>
                <w:spacing w:val="-2"/>
                <w:sz w:val="20"/>
                <w:szCs w:val="20"/>
                <w:lang w:eastAsia="fr-FR"/>
              </w:rPr>
              <w:t xml:space="preserve"> </w:t>
            </w:r>
            <w:r w:rsidRPr="00E51A7C">
              <w:rPr>
                <w:rFonts w:ascii="Trebuchet MS" w:eastAsia="Marianne" w:hAnsi="Trebuchet MS" w:cs="Marianne"/>
                <w:i/>
                <w:sz w:val="20"/>
                <w:szCs w:val="20"/>
                <w:lang w:eastAsia="fr-FR"/>
              </w:rPr>
              <w:t>du</w:t>
            </w:r>
            <w:r w:rsidRPr="00E51A7C">
              <w:rPr>
                <w:rFonts w:ascii="Trebuchet MS" w:eastAsia="Marianne" w:hAnsi="Trebuchet MS" w:cs="Marianne"/>
                <w:i/>
                <w:spacing w:val="-2"/>
                <w:sz w:val="20"/>
                <w:szCs w:val="20"/>
                <w:lang w:eastAsia="fr-FR"/>
              </w:rPr>
              <w:t xml:space="preserve"> </w:t>
            </w:r>
            <w:r w:rsidRPr="00E51A7C">
              <w:rPr>
                <w:rFonts w:ascii="Trebuchet MS" w:eastAsia="Marianne" w:hAnsi="Trebuchet MS" w:cs="Marianne"/>
                <w:i/>
                <w:spacing w:val="-4"/>
                <w:sz w:val="20"/>
                <w:szCs w:val="20"/>
                <w:lang w:eastAsia="fr-FR"/>
              </w:rPr>
              <w:t>DC2)</w:t>
            </w:r>
          </w:p>
        </w:tc>
      </w:tr>
    </w:tbl>
    <w:p w14:paraId="5AE54919" w14:textId="77777777" w:rsidR="00E51A7C" w:rsidRPr="00E51A7C" w:rsidRDefault="00E51A7C" w:rsidP="00E51A7C">
      <w:pPr>
        <w:spacing w:after="120"/>
        <w:jc w:val="both"/>
        <w:rPr>
          <w:rFonts w:ascii="Trebuchet MS" w:hAnsi="Trebuchet MS"/>
          <w:sz w:val="20"/>
          <w:szCs w:val="20"/>
          <w:lang w:eastAsia="fr-FR"/>
        </w:rPr>
      </w:pPr>
    </w:p>
    <w:p w14:paraId="29321B86" w14:textId="77777777" w:rsidR="00E51A7C" w:rsidRPr="00E51A7C" w:rsidRDefault="00E51A7C" w:rsidP="00E51A7C">
      <w:pPr>
        <w:spacing w:after="120"/>
        <w:jc w:val="both"/>
        <w:rPr>
          <w:rFonts w:ascii="Trebuchet MS" w:hAnsi="Trebuchet MS"/>
          <w:sz w:val="20"/>
          <w:szCs w:val="20"/>
          <w:lang w:eastAsia="fr-FR"/>
        </w:rPr>
      </w:pPr>
    </w:p>
    <w:p w14:paraId="0256BC8C" w14:textId="77777777" w:rsidR="00E51A7C" w:rsidRPr="00E51A7C" w:rsidRDefault="00E51A7C" w:rsidP="00E51A7C">
      <w:pPr>
        <w:spacing w:after="120"/>
        <w:jc w:val="both"/>
        <w:rPr>
          <w:rFonts w:ascii="Trebuchet MS" w:hAnsi="Trebuchet MS"/>
          <w:sz w:val="20"/>
          <w:szCs w:val="20"/>
          <w:lang w:eastAsia="fr-FR"/>
        </w:rPr>
      </w:pPr>
    </w:p>
    <w:p w14:paraId="548C0AAB" w14:textId="77777777" w:rsidR="00E51A7C" w:rsidRPr="00E51A7C" w:rsidRDefault="00E51A7C" w:rsidP="00E51A7C">
      <w:pPr>
        <w:spacing w:after="120"/>
        <w:jc w:val="both"/>
        <w:rPr>
          <w:rFonts w:ascii="Trebuchet MS" w:hAnsi="Trebuchet MS"/>
          <w:sz w:val="20"/>
          <w:szCs w:val="20"/>
          <w:lang w:eastAsia="fr-FR"/>
        </w:rPr>
      </w:pPr>
    </w:p>
    <w:p w14:paraId="1B822ABA" w14:textId="77777777" w:rsidR="00E51A7C" w:rsidRPr="00E51A7C" w:rsidRDefault="00E51A7C" w:rsidP="00E51A7C">
      <w:pPr>
        <w:spacing w:after="120"/>
        <w:jc w:val="both"/>
        <w:rPr>
          <w:rFonts w:ascii="Trebuchet MS" w:hAnsi="Trebuchet MS"/>
          <w:sz w:val="20"/>
          <w:szCs w:val="20"/>
          <w:lang w:eastAsia="fr-FR"/>
        </w:rPr>
      </w:pPr>
    </w:p>
    <w:p w14:paraId="6BADDB90" w14:textId="77777777" w:rsidR="00E51A7C" w:rsidRPr="00E51A7C" w:rsidRDefault="00E51A7C" w:rsidP="00E51A7C">
      <w:pPr>
        <w:spacing w:before="195" w:after="120"/>
        <w:ind w:left="332" w:right="709"/>
        <w:jc w:val="both"/>
        <w:rPr>
          <w:rFonts w:ascii="Trebuchet MS" w:hAnsi="Trebuchet MS"/>
          <w:sz w:val="20"/>
          <w:szCs w:val="20"/>
          <w:lang w:eastAsia="fr-FR"/>
        </w:rPr>
      </w:pPr>
      <w:r w:rsidRPr="00E51A7C">
        <w:rPr>
          <w:rFonts w:ascii="Trebuchet MS" w:hAnsi="Trebuchet MS"/>
          <w:sz w:val="20"/>
          <w:szCs w:val="20"/>
          <w:lang w:eastAsia="fr-FR"/>
        </w:rPr>
        <w:t>Le représentant de l’acheteur, compétent pour signer le marché public, accepte le sous-traitant et agrée ses conditions de paiement.</w:t>
      </w:r>
    </w:p>
    <w:p w14:paraId="07CD13C9" w14:textId="77777777" w:rsidR="00E51A7C" w:rsidRPr="00E51A7C" w:rsidRDefault="00E51A7C" w:rsidP="00E51A7C">
      <w:pPr>
        <w:spacing w:before="13" w:after="120"/>
        <w:jc w:val="both"/>
        <w:rPr>
          <w:rFonts w:ascii="Trebuchet MS" w:hAnsi="Trebuchet MS"/>
          <w:sz w:val="20"/>
          <w:szCs w:val="20"/>
          <w:lang w:eastAsia="fr-FR"/>
        </w:rPr>
      </w:pPr>
    </w:p>
    <w:p w14:paraId="617CABDB" w14:textId="77777777" w:rsidR="00E51A7C" w:rsidRPr="00E51A7C" w:rsidRDefault="00E51A7C" w:rsidP="00E51A7C">
      <w:pPr>
        <w:tabs>
          <w:tab w:val="left" w:pos="2599"/>
        </w:tabs>
        <w:spacing w:after="120"/>
        <w:ind w:left="1039"/>
        <w:jc w:val="both"/>
        <w:rPr>
          <w:rFonts w:ascii="Trebuchet MS" w:hAnsi="Trebuchet MS"/>
          <w:sz w:val="20"/>
          <w:szCs w:val="20"/>
          <w:lang w:eastAsia="fr-FR"/>
        </w:rPr>
      </w:pPr>
      <w:r w:rsidRPr="00E51A7C">
        <w:rPr>
          <w:rFonts w:ascii="Trebuchet MS" w:hAnsi="Trebuchet MS"/>
          <w:spacing w:val="-10"/>
          <w:sz w:val="20"/>
          <w:szCs w:val="20"/>
          <w:lang w:eastAsia="fr-FR"/>
        </w:rPr>
        <w:t>A</w:t>
      </w:r>
      <w:r w:rsidRPr="00E51A7C">
        <w:rPr>
          <w:rFonts w:ascii="Trebuchet MS" w:hAnsi="Trebuchet MS"/>
          <w:sz w:val="20"/>
          <w:szCs w:val="20"/>
          <w:lang w:eastAsia="fr-FR"/>
        </w:rPr>
        <w:tab/>
        <w:t>,</w:t>
      </w:r>
      <w:r w:rsidRPr="00E51A7C">
        <w:rPr>
          <w:rFonts w:ascii="Trebuchet MS" w:hAnsi="Trebuchet MS"/>
          <w:spacing w:val="-4"/>
          <w:sz w:val="20"/>
          <w:szCs w:val="20"/>
          <w:lang w:eastAsia="fr-FR"/>
        </w:rPr>
        <w:t xml:space="preserve"> </w:t>
      </w:r>
      <w:r w:rsidRPr="00E51A7C">
        <w:rPr>
          <w:rFonts w:ascii="Trebuchet MS" w:hAnsi="Trebuchet MS"/>
          <w:spacing w:val="-5"/>
          <w:sz w:val="20"/>
          <w:szCs w:val="20"/>
          <w:lang w:eastAsia="fr-FR"/>
        </w:rPr>
        <w:t>le</w:t>
      </w:r>
    </w:p>
    <w:p w14:paraId="06D9E65A" w14:textId="77777777" w:rsidR="00E51A7C" w:rsidRPr="00E51A7C" w:rsidRDefault="00E51A7C" w:rsidP="00E51A7C">
      <w:pPr>
        <w:spacing w:before="13" w:after="120"/>
        <w:jc w:val="both"/>
        <w:rPr>
          <w:rFonts w:ascii="Trebuchet MS" w:hAnsi="Trebuchet MS"/>
          <w:sz w:val="20"/>
          <w:szCs w:val="20"/>
          <w:lang w:eastAsia="fr-FR"/>
        </w:rPr>
      </w:pPr>
    </w:p>
    <w:p w14:paraId="7066AC7C" w14:textId="77777777" w:rsidR="00E51A7C" w:rsidRPr="00E51A7C" w:rsidRDefault="00E51A7C" w:rsidP="00E51A7C">
      <w:pPr>
        <w:spacing w:after="120"/>
        <w:ind w:left="1039"/>
        <w:jc w:val="both"/>
        <w:rPr>
          <w:rFonts w:ascii="Trebuchet MS" w:hAnsi="Trebuchet MS"/>
          <w:sz w:val="20"/>
          <w:szCs w:val="20"/>
          <w:lang w:eastAsia="fr-FR"/>
        </w:rPr>
      </w:pPr>
      <w:r w:rsidRPr="00E51A7C">
        <w:rPr>
          <w:rFonts w:ascii="Trebuchet MS" w:hAnsi="Trebuchet MS"/>
          <w:sz w:val="20"/>
          <w:szCs w:val="20"/>
          <w:lang w:eastAsia="fr-FR"/>
        </w:rPr>
        <w:t>Le</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représentant</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l’acheteur</w:t>
      </w:r>
      <w:r w:rsidRPr="00E51A7C">
        <w:rPr>
          <w:rFonts w:ascii="Trebuchet MS" w:hAnsi="Trebuchet MS"/>
          <w:spacing w:val="-6"/>
          <w:sz w:val="20"/>
          <w:szCs w:val="20"/>
          <w:lang w:eastAsia="fr-FR"/>
        </w:rPr>
        <w:t xml:space="preserve"> </w:t>
      </w:r>
      <w:r w:rsidRPr="00E51A7C">
        <w:rPr>
          <w:rFonts w:ascii="Trebuchet MS" w:hAnsi="Trebuchet MS"/>
          <w:spacing w:val="-10"/>
          <w:sz w:val="20"/>
          <w:szCs w:val="20"/>
          <w:lang w:eastAsia="fr-FR"/>
        </w:rPr>
        <w:t>:</w:t>
      </w:r>
    </w:p>
    <w:p w14:paraId="2DF40E2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6D0BB61"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10B1225A"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767F8D51"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476676FA"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N - Notification de l'acte spécial au titulaire</w:t>
      </w:r>
    </w:p>
    <w:p w14:paraId="40EF261E" w14:textId="77777777" w:rsidR="00E51A7C" w:rsidRPr="00E51A7C" w:rsidRDefault="00E51A7C" w:rsidP="00E51A7C">
      <w:pPr>
        <w:spacing w:line="232" w:lineRule="exact"/>
        <w:ind w:left="20" w:right="20"/>
        <w:jc w:val="both"/>
        <w:rPr>
          <w:rFonts w:ascii="Trebuchet MS" w:hAnsi="Trebuchet MS" w:cs="Trebuchet MS"/>
          <w:i/>
          <w:color w:val="000000"/>
          <w:sz w:val="20"/>
          <w:szCs w:val="20"/>
          <w:lang w:eastAsia="fr-FR"/>
        </w:rPr>
      </w:pPr>
      <w:r w:rsidRPr="00E51A7C">
        <w:rPr>
          <w:rFonts w:ascii="Trebuchet MS" w:eastAsia="Trebuchet MS" w:hAnsi="Trebuchet MS" w:cs="Trebuchet MS"/>
          <w:i/>
          <w:color w:val="000000"/>
          <w:sz w:val="20"/>
          <w:szCs w:val="20"/>
          <w:lang w:eastAsia="fr-FR"/>
        </w:rPr>
        <w:t>(Une copie de l'original du marché ou du certificat de cessibilité ou, le cas échéant, de l'acte spécial, doit être remise à chaque sous-traitant bénéficiant du paiement direct par l'acheteur public.)</w:t>
      </w:r>
    </w:p>
    <w:p w14:paraId="319629D0" w14:textId="77777777" w:rsidR="00E51A7C" w:rsidRPr="00E51A7C" w:rsidRDefault="00E51A7C" w:rsidP="00E51A7C">
      <w:pPr>
        <w:jc w:val="both"/>
        <w:rPr>
          <w:rFonts w:ascii="Trebuchet MS" w:hAnsi="Trebuchet MS"/>
          <w:sz w:val="20"/>
          <w:szCs w:val="20"/>
          <w:lang w:eastAsia="fr-FR"/>
        </w:rPr>
      </w:pPr>
    </w:p>
    <w:p w14:paraId="68CECD07"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En cas d'envoi en lettre recommandée avec accusé de réception :</w:t>
      </w:r>
    </w:p>
    <w:p w14:paraId="609C75C9"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i/>
          <w:color w:val="000000"/>
          <w:sz w:val="20"/>
          <w:szCs w:val="20"/>
          <w:lang w:eastAsia="fr-FR"/>
        </w:rPr>
        <w:t>(Coller dans ce cadre l'avis de réception postal, daté et signé par le titulaire.)</w:t>
      </w:r>
    </w:p>
    <w:p w14:paraId="6D5F7D9A"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3627822"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3A75523"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57A270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A385FE8" w14:textId="77777777" w:rsidR="00E51A7C" w:rsidRPr="00E51A7C" w:rsidRDefault="00E51A7C" w:rsidP="00E51A7C">
      <w:pPr>
        <w:spacing w:line="232" w:lineRule="exact"/>
        <w:ind w:right="20"/>
        <w:jc w:val="both"/>
        <w:rPr>
          <w:rFonts w:ascii="Trebuchet MS" w:eastAsia="Trebuchet MS" w:hAnsi="Trebuchet MS" w:cs="Trebuchet MS"/>
          <w:color w:val="000000"/>
          <w:sz w:val="20"/>
          <w:szCs w:val="20"/>
          <w:lang w:eastAsia="fr-FR"/>
        </w:rPr>
      </w:pPr>
    </w:p>
    <w:p w14:paraId="0FC426D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311EA1A"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114EE0E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lastRenderedPageBreak/>
        <w:t>En cas de remise contre récépissé :</w:t>
      </w:r>
    </w:p>
    <w:p w14:paraId="1A16E8B2"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titulaire reçoit à titre de notification une copie du présent acte spécial :</w:t>
      </w:r>
    </w:p>
    <w:p w14:paraId="3BD498CE"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A23550F"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3C8BA8E"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5743EF0B"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16B80384" w14:textId="241FF89D" w:rsidR="00E51A7C" w:rsidRDefault="00E45BE4" w:rsidP="00E51A7C">
      <w:pPr>
        <w:spacing w:line="232" w:lineRule="exact"/>
        <w:ind w:left="20" w:right="20"/>
        <w:jc w:val="both"/>
        <w:rPr>
          <w:rFonts w:ascii="Trebuchet MS" w:eastAsia="Trebuchet MS" w:hAnsi="Trebuchet MS" w:cs="Trebuchet MS"/>
          <w:color w:val="000000"/>
          <w:sz w:val="20"/>
          <w:szCs w:val="20"/>
          <w:lang w:eastAsia="fr-FR"/>
        </w:rPr>
      </w:pPr>
      <w:r w:rsidRPr="00E45BE4">
        <w:rPr>
          <w:rFonts w:ascii="Trebuchet MS" w:eastAsia="Trebuchet MS" w:hAnsi="Trebuchet MS" w:cs="Trebuchet MS"/>
          <w:color w:val="000000"/>
          <w:sz w:val="20"/>
          <w:szCs w:val="20"/>
          <w:lang w:eastAsia="fr-FR"/>
        </w:rPr>
        <w:t>A....................</w:t>
      </w:r>
      <w:r>
        <w:rPr>
          <w:rFonts w:ascii="Trebuchet MS" w:eastAsia="Trebuchet MS" w:hAnsi="Trebuchet MS" w:cs="Trebuchet MS"/>
          <w:color w:val="000000"/>
          <w:sz w:val="20"/>
          <w:szCs w:val="20"/>
          <w:lang w:eastAsia="fr-FR"/>
        </w:rPr>
        <w:t>,</w:t>
      </w:r>
      <w:r w:rsidRPr="00E45BE4">
        <w:rPr>
          <w:rFonts w:ascii="Trebuchet MS" w:eastAsia="Trebuchet MS" w:hAnsi="Trebuchet MS" w:cs="Trebuchet MS"/>
          <w:color w:val="000000"/>
          <w:sz w:val="20"/>
          <w:szCs w:val="20"/>
          <w:lang w:eastAsia="fr-FR"/>
        </w:rPr>
        <w:t xml:space="preserve"> le ....................</w:t>
      </w:r>
    </w:p>
    <w:p w14:paraId="36EB8B7A"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5AA95422" w14:textId="77777777" w:rsidR="00E45BE4" w:rsidRDefault="00E45BE4" w:rsidP="00E51A7C">
      <w:pPr>
        <w:spacing w:line="232" w:lineRule="exact"/>
        <w:ind w:left="20" w:right="20"/>
        <w:jc w:val="both"/>
        <w:rPr>
          <w:rFonts w:ascii="Trebuchet MS" w:eastAsia="Trebuchet MS" w:hAnsi="Trebuchet MS" w:cs="Trebuchet MS"/>
          <w:color w:val="000000"/>
          <w:sz w:val="20"/>
          <w:szCs w:val="20"/>
          <w:lang w:eastAsia="fr-FR"/>
        </w:rPr>
      </w:pPr>
    </w:p>
    <w:p w14:paraId="7D3ED0A3" w14:textId="688EA89A" w:rsidR="00E45BE4" w:rsidRDefault="00E45BE4" w:rsidP="00E51A7C">
      <w:pPr>
        <w:spacing w:line="232" w:lineRule="exact"/>
        <w:ind w:left="20" w:right="20"/>
        <w:jc w:val="both"/>
        <w:rPr>
          <w:rFonts w:ascii="Trebuchet MS" w:eastAsia="Trebuchet MS" w:hAnsi="Trebuchet MS" w:cs="Trebuchet MS"/>
          <w:color w:val="000000"/>
          <w:sz w:val="20"/>
          <w:szCs w:val="20"/>
          <w:lang w:eastAsia="fr-FR"/>
        </w:rPr>
      </w:pPr>
      <w:r>
        <w:rPr>
          <w:rFonts w:ascii="Trebuchet MS" w:eastAsia="Trebuchet MS" w:hAnsi="Trebuchet MS" w:cs="Trebuchet MS"/>
          <w:color w:val="000000"/>
          <w:sz w:val="20"/>
          <w:szCs w:val="20"/>
          <w:lang w:eastAsia="fr-FR"/>
        </w:rPr>
        <w:br w:type="page"/>
      </w:r>
    </w:p>
    <w:p w14:paraId="64C2AA08" w14:textId="06A15CAA" w:rsidR="00295E64" w:rsidRPr="00144DA0" w:rsidRDefault="00061B05" w:rsidP="00E51A7C">
      <w:pPr>
        <w:pStyle w:val="Titre1"/>
        <w:shd w:val="clear" w:color="auto" w:fill="1F3864" w:themeFill="accent1" w:themeFillShade="80"/>
        <w:spacing w:after="0"/>
        <w:jc w:val="center"/>
        <w:rPr>
          <w:rFonts w:ascii="Trebuchet MS" w:eastAsia="Trebuchet MS" w:hAnsi="Trebuchet MS" w:cs="Trebuchet MS"/>
          <w:sz w:val="28"/>
        </w:rPr>
      </w:pPr>
      <w:bookmarkStart w:id="91" w:name="_Toc239682388"/>
      <w:r w:rsidRPr="00144DA0">
        <w:rPr>
          <w:rFonts w:ascii="Trebuchet MS" w:eastAsia="Trebuchet MS" w:hAnsi="Trebuchet MS" w:cs="Trebuchet MS"/>
          <w:sz w:val="28"/>
        </w:rPr>
        <w:lastRenderedPageBreak/>
        <w:t xml:space="preserve">ANNEXE </w:t>
      </w:r>
      <w:r w:rsidR="002C0126" w:rsidRPr="00144DA0">
        <w:rPr>
          <w:rFonts w:ascii="Trebuchet MS" w:eastAsia="Trebuchet MS" w:hAnsi="Trebuchet MS" w:cs="Trebuchet MS"/>
          <w:sz w:val="28"/>
        </w:rPr>
        <w:t>N</w:t>
      </w:r>
      <w:r w:rsidR="00295E64" w:rsidRPr="00144DA0">
        <w:rPr>
          <w:rFonts w:ascii="Trebuchet MS" w:eastAsia="Trebuchet MS" w:hAnsi="Trebuchet MS" w:cs="Trebuchet MS"/>
          <w:sz w:val="28"/>
        </w:rPr>
        <w:t>°2 : ATTESTATION SUR L’HONNEUR “TPE/PME”</w:t>
      </w:r>
      <w:bookmarkEnd w:id="87"/>
      <w:bookmarkEnd w:id="91"/>
    </w:p>
    <w:p w14:paraId="6C50DD7F" w14:textId="77777777" w:rsidR="000844C6" w:rsidRPr="00144DA0" w:rsidRDefault="000844C6" w:rsidP="002740A3">
      <w:pPr>
        <w:ind w:left="43" w:right="12"/>
        <w:rPr>
          <w:rFonts w:ascii="Trebuchet MS" w:hAnsi="Trebuchet MS"/>
          <w:b/>
          <w:sz w:val="20"/>
          <w:szCs w:val="20"/>
          <w:u w:val="single"/>
        </w:rPr>
      </w:pPr>
    </w:p>
    <w:p w14:paraId="2D509F0A" w14:textId="6D9E4884" w:rsidR="00295E64" w:rsidRPr="00144DA0" w:rsidRDefault="00295E64" w:rsidP="002740A3">
      <w:pPr>
        <w:ind w:left="43" w:right="12"/>
        <w:rPr>
          <w:rFonts w:ascii="Trebuchet MS" w:hAnsi="Trebuchet MS"/>
          <w:b/>
          <w:sz w:val="20"/>
          <w:szCs w:val="20"/>
          <w:u w:val="single"/>
        </w:rPr>
      </w:pPr>
      <w:r w:rsidRPr="00144DA0">
        <w:rPr>
          <w:rFonts w:ascii="Trebuchet MS" w:hAnsi="Trebuchet MS"/>
          <w:b/>
          <w:sz w:val="20"/>
          <w:szCs w:val="20"/>
          <w:u w:val="single"/>
        </w:rPr>
        <w:t>Rappel</w:t>
      </w:r>
      <w:r w:rsidRPr="00144DA0">
        <w:rPr>
          <w:rFonts w:ascii="Trebuchet MS" w:hAnsi="Trebuchet MS"/>
          <w:b/>
          <w:sz w:val="20"/>
          <w:szCs w:val="20"/>
        </w:rPr>
        <w:t> : Définition d’une TPE / PME</w:t>
      </w:r>
      <w:r w:rsidRPr="00144DA0">
        <w:rPr>
          <w:rFonts w:ascii="Trebuchet MS" w:hAnsi="Trebuchet MS"/>
          <w:b/>
          <w:sz w:val="20"/>
          <w:szCs w:val="20"/>
          <w:u w:val="single"/>
        </w:rPr>
        <w:t xml:space="preserve"> </w:t>
      </w:r>
    </w:p>
    <w:p w14:paraId="08F201A7" w14:textId="77777777" w:rsidR="00295E64" w:rsidRPr="00144DA0" w:rsidRDefault="00295E64" w:rsidP="002740A3">
      <w:pPr>
        <w:ind w:left="43" w:right="12"/>
        <w:rPr>
          <w:rFonts w:ascii="Trebuchet MS" w:hAnsi="Trebuchet MS"/>
          <w:sz w:val="20"/>
          <w:szCs w:val="20"/>
        </w:rPr>
      </w:pPr>
      <w:r w:rsidRPr="00144DA0">
        <w:rPr>
          <w:rFonts w:ascii="Trebuchet MS" w:hAnsi="Trebuchet MS"/>
          <w:sz w:val="20"/>
          <w:szCs w:val="20"/>
        </w:rPr>
        <w:t>Conformément à l</w:t>
      </w:r>
      <w:hyperlink r:id="rId43">
        <w:r w:rsidRPr="00144DA0">
          <w:rPr>
            <w:rFonts w:ascii="Trebuchet MS" w:hAnsi="Trebuchet MS"/>
            <w:sz w:val="20"/>
            <w:szCs w:val="20"/>
          </w:rPr>
          <w:t xml:space="preserve">a </w:t>
        </w:r>
      </w:hyperlink>
      <w:hyperlink r:id="rId44">
        <w:r w:rsidRPr="00144DA0">
          <w:rPr>
            <w:rFonts w:ascii="Trebuchet MS" w:hAnsi="Trebuchet MS"/>
            <w:sz w:val="20"/>
            <w:szCs w:val="20"/>
            <w:u w:val="single" w:color="0563C1"/>
          </w:rPr>
          <w:t>recommandation de la Commission</w:t>
        </w:r>
      </w:hyperlink>
      <w:hyperlink r:id="rId45">
        <w:r w:rsidRPr="00144DA0">
          <w:rPr>
            <w:rFonts w:ascii="Trebuchet MS" w:hAnsi="Trebuchet MS"/>
            <w:sz w:val="20"/>
            <w:szCs w:val="20"/>
            <w:u w:val="single" w:color="0563C1"/>
          </w:rPr>
          <w:t xml:space="preserve"> </w:t>
        </w:r>
      </w:hyperlink>
      <w:hyperlink r:id="rId46">
        <w:r w:rsidRPr="00144DA0">
          <w:rPr>
            <w:rFonts w:ascii="Trebuchet MS" w:hAnsi="Trebuchet MS"/>
            <w:sz w:val="20"/>
            <w:szCs w:val="20"/>
            <w:u w:val="single" w:color="0563C1"/>
          </w:rPr>
          <w:t>européenne</w:t>
        </w:r>
      </w:hyperlink>
      <w:hyperlink r:id="rId47">
        <w:r w:rsidRPr="00144DA0">
          <w:rPr>
            <w:rFonts w:ascii="Trebuchet MS" w:hAnsi="Trebuchet MS"/>
            <w:sz w:val="20"/>
            <w:szCs w:val="20"/>
          </w:rPr>
          <w:t xml:space="preserve"> </w:t>
        </w:r>
      </w:hyperlink>
      <w:hyperlink r:id="rId48">
        <w:r w:rsidRPr="00144DA0">
          <w:rPr>
            <w:rFonts w:ascii="Trebuchet MS" w:hAnsi="Trebuchet MS"/>
            <w:sz w:val="20"/>
            <w:szCs w:val="20"/>
          </w:rPr>
          <w:t>d</w:t>
        </w:r>
      </w:hyperlink>
      <w:r w:rsidRPr="00144DA0">
        <w:rPr>
          <w:rFonts w:ascii="Trebuchet MS" w:hAnsi="Trebuchet MS"/>
          <w:sz w:val="20"/>
          <w:szCs w:val="20"/>
        </w:rPr>
        <w:t xml:space="preserve">u 6 mai 2003, la notion de TPE/PME repose sur </w:t>
      </w:r>
      <w:r w:rsidRPr="00144DA0">
        <w:rPr>
          <w:rFonts w:ascii="Trebuchet MS" w:hAnsi="Trebuchet MS"/>
          <w:b/>
          <w:sz w:val="20"/>
          <w:szCs w:val="20"/>
        </w:rPr>
        <w:t>trois critères</w:t>
      </w:r>
      <w:r w:rsidRPr="00144DA0">
        <w:rPr>
          <w:rFonts w:ascii="Trebuchet MS" w:hAnsi="Trebuchet MS"/>
          <w:sz w:val="20"/>
          <w:szCs w:val="20"/>
        </w:rPr>
        <w:t xml:space="preserve"> :  </w:t>
      </w:r>
    </w:p>
    <w:p w14:paraId="47360DED" w14:textId="77777777" w:rsidR="00295E64" w:rsidRPr="00144DA0" w:rsidRDefault="00295E64" w:rsidP="002740A3">
      <w:pPr>
        <w:numPr>
          <w:ilvl w:val="0"/>
          <w:numId w:val="7"/>
        </w:numPr>
        <w:ind w:right="12" w:hanging="360"/>
        <w:jc w:val="both"/>
        <w:rPr>
          <w:rFonts w:ascii="Trebuchet MS" w:hAnsi="Trebuchet MS"/>
          <w:sz w:val="20"/>
          <w:szCs w:val="20"/>
        </w:rPr>
      </w:pPr>
      <w:r w:rsidRPr="00144DA0">
        <w:rPr>
          <w:rFonts w:ascii="Trebuchet MS" w:hAnsi="Trebuchet MS"/>
          <w:b/>
          <w:sz w:val="20"/>
          <w:szCs w:val="20"/>
        </w:rPr>
        <w:t>L’effectif</w:t>
      </w:r>
      <w:r w:rsidRPr="00144DA0">
        <w:rPr>
          <w:rFonts w:ascii="Trebuchet MS" w:hAnsi="Trebuchet MS"/>
          <w:sz w:val="20"/>
          <w:szCs w:val="20"/>
        </w:rPr>
        <w:t xml:space="preserve"> </w:t>
      </w:r>
      <w:r w:rsidRPr="00144DA0">
        <w:rPr>
          <w:rFonts w:ascii="Trebuchet MS" w:hAnsi="Trebuchet MS"/>
          <w:i/>
          <w:sz w:val="20"/>
          <w:szCs w:val="20"/>
        </w:rPr>
        <w:t>(moins de 250 salariés employés),</w:t>
      </w:r>
      <w:r w:rsidRPr="00144DA0">
        <w:rPr>
          <w:rFonts w:ascii="Trebuchet MS" w:hAnsi="Trebuchet MS"/>
          <w:sz w:val="20"/>
          <w:szCs w:val="20"/>
        </w:rPr>
        <w:t xml:space="preserve">  </w:t>
      </w:r>
    </w:p>
    <w:p w14:paraId="7FC12804" w14:textId="77777777" w:rsidR="00295E64" w:rsidRPr="00144DA0" w:rsidRDefault="00295E64" w:rsidP="002740A3">
      <w:pPr>
        <w:numPr>
          <w:ilvl w:val="0"/>
          <w:numId w:val="7"/>
        </w:numPr>
        <w:ind w:right="12" w:hanging="360"/>
        <w:jc w:val="both"/>
        <w:rPr>
          <w:rFonts w:ascii="Trebuchet MS" w:hAnsi="Trebuchet MS"/>
          <w:sz w:val="20"/>
          <w:szCs w:val="20"/>
        </w:rPr>
      </w:pPr>
      <w:r w:rsidRPr="00144DA0">
        <w:rPr>
          <w:rFonts w:ascii="Trebuchet MS" w:hAnsi="Trebuchet MS"/>
          <w:b/>
          <w:sz w:val="20"/>
          <w:szCs w:val="20"/>
        </w:rPr>
        <w:t>Le chiffre d’affaires</w:t>
      </w:r>
      <w:r w:rsidRPr="00144DA0">
        <w:rPr>
          <w:rFonts w:ascii="Trebuchet MS" w:hAnsi="Trebuchet MS"/>
          <w:sz w:val="20"/>
          <w:szCs w:val="20"/>
        </w:rPr>
        <w:t xml:space="preserve"> </w:t>
      </w:r>
      <w:r w:rsidRPr="00144DA0">
        <w:rPr>
          <w:rFonts w:ascii="Trebuchet MS" w:hAnsi="Trebuchet MS"/>
          <w:i/>
          <w:sz w:val="20"/>
          <w:szCs w:val="20"/>
        </w:rPr>
        <w:t xml:space="preserve">(n’excédant pas 50 M€ </w:t>
      </w:r>
      <w:r w:rsidRPr="00144DA0">
        <w:rPr>
          <w:rFonts w:ascii="Trebuchet MS" w:hAnsi="Trebuchet MS"/>
          <w:i/>
          <w:sz w:val="20"/>
          <w:szCs w:val="20"/>
          <w:u w:val="single"/>
        </w:rPr>
        <w:t>ou</w:t>
      </w:r>
      <w:r w:rsidRPr="00144DA0">
        <w:rPr>
          <w:rFonts w:ascii="Trebuchet MS" w:hAnsi="Trebuchet MS"/>
          <w:i/>
          <w:sz w:val="20"/>
          <w:szCs w:val="20"/>
        </w:rPr>
        <w:t xml:space="preserve"> un total du bilan annuel n’excédant pas 43 M€),</w:t>
      </w:r>
      <w:r w:rsidRPr="00144DA0">
        <w:rPr>
          <w:rFonts w:ascii="Trebuchet MS" w:hAnsi="Trebuchet MS"/>
          <w:sz w:val="20"/>
          <w:szCs w:val="20"/>
        </w:rPr>
        <w:t xml:space="preserve">  </w:t>
      </w:r>
    </w:p>
    <w:p w14:paraId="30292960" w14:textId="77777777" w:rsidR="00295E64" w:rsidRPr="00144DA0" w:rsidRDefault="00295E64" w:rsidP="002740A3">
      <w:pPr>
        <w:numPr>
          <w:ilvl w:val="0"/>
          <w:numId w:val="7"/>
        </w:numPr>
        <w:ind w:right="12" w:hanging="360"/>
        <w:jc w:val="both"/>
        <w:rPr>
          <w:rFonts w:ascii="Trebuchet MS" w:hAnsi="Trebuchet MS"/>
          <w:sz w:val="20"/>
          <w:szCs w:val="20"/>
        </w:rPr>
      </w:pPr>
      <w:r w:rsidRPr="00144DA0">
        <w:rPr>
          <w:rFonts w:ascii="Trebuchet MS" w:hAnsi="Trebuchet MS"/>
          <w:b/>
          <w:sz w:val="20"/>
          <w:szCs w:val="20"/>
        </w:rPr>
        <w:t>L’autonomie</w:t>
      </w:r>
      <w:r w:rsidRPr="00144DA0">
        <w:rPr>
          <w:rFonts w:ascii="Trebuchet MS" w:hAnsi="Trebuchet MS"/>
          <w:sz w:val="20"/>
          <w:szCs w:val="20"/>
        </w:rPr>
        <w:t xml:space="preserve"> </w:t>
      </w:r>
      <w:r w:rsidRPr="00144DA0">
        <w:rPr>
          <w:rFonts w:ascii="Trebuchet MS" w:hAnsi="Trebuchet MS"/>
          <w:i/>
          <w:sz w:val="20"/>
          <w:szCs w:val="20"/>
        </w:rPr>
        <w:t xml:space="preserve">(les parts </w:t>
      </w:r>
      <w:r w:rsidRPr="00144DA0">
        <w:rPr>
          <w:rFonts w:ascii="Trebuchet MS" w:hAnsi="Trebuchet MS"/>
          <w:i/>
          <w:sz w:val="20"/>
          <w:szCs w:val="20"/>
          <w:u w:val="single"/>
        </w:rPr>
        <w:t>ou</w:t>
      </w:r>
      <w:r w:rsidRPr="00144DA0">
        <w:rPr>
          <w:rFonts w:ascii="Trebuchet MS" w:hAnsi="Trebuchet MS"/>
          <w:i/>
          <w:sz w:val="20"/>
          <w:szCs w:val="20"/>
        </w:rPr>
        <w:t xml:space="preserve"> droits de vote détenus par une autre entreprise sont inférieurs à 25 %).</w:t>
      </w:r>
      <w:r w:rsidRPr="00144DA0">
        <w:rPr>
          <w:rFonts w:ascii="Trebuchet MS" w:hAnsi="Trebuchet MS"/>
          <w:sz w:val="20"/>
          <w:szCs w:val="20"/>
        </w:rPr>
        <w:t xml:space="preserve">  </w:t>
      </w:r>
    </w:p>
    <w:p w14:paraId="46AB5C42" w14:textId="77777777" w:rsidR="00295E64" w:rsidRPr="00144DA0" w:rsidRDefault="00295E64" w:rsidP="002740A3">
      <w:pPr>
        <w:ind w:left="43" w:right="12"/>
        <w:rPr>
          <w:rFonts w:ascii="Trebuchet MS" w:hAnsi="Trebuchet MS"/>
          <w:sz w:val="20"/>
          <w:szCs w:val="20"/>
        </w:rPr>
      </w:pPr>
      <w:r w:rsidRPr="00144DA0">
        <w:rPr>
          <w:rFonts w:ascii="Trebuchet MS" w:hAnsi="Trebuchet MS"/>
          <w:sz w:val="20"/>
          <w:szCs w:val="20"/>
        </w:rPr>
        <w:t xml:space="preserve">Plus précisément, </w:t>
      </w:r>
      <w:r w:rsidRPr="00144DA0">
        <w:rPr>
          <w:rFonts w:ascii="Trebuchet MS" w:hAnsi="Trebuchet MS"/>
          <w:sz w:val="20"/>
          <w:szCs w:val="20"/>
          <w:u w:val="single"/>
        </w:rPr>
        <w:t xml:space="preserve">une </w:t>
      </w:r>
      <w:r w:rsidRPr="00144DA0">
        <w:rPr>
          <w:rFonts w:ascii="Trebuchet MS" w:hAnsi="Trebuchet MS"/>
          <w:b/>
          <w:sz w:val="20"/>
          <w:szCs w:val="20"/>
          <w:u w:val="single"/>
        </w:rPr>
        <w:t>entreprise</w:t>
      </w:r>
      <w:r w:rsidRPr="00144DA0">
        <w:rPr>
          <w:rFonts w:ascii="Trebuchet MS" w:hAnsi="Trebuchet MS"/>
          <w:sz w:val="20"/>
          <w:szCs w:val="20"/>
          <w:u w:val="single"/>
        </w:rPr>
        <w:t xml:space="preserve"> est </w:t>
      </w:r>
      <w:r w:rsidRPr="00144DA0">
        <w:rPr>
          <w:rFonts w:ascii="Trebuchet MS" w:hAnsi="Trebuchet MS"/>
          <w:b/>
          <w:sz w:val="20"/>
          <w:szCs w:val="20"/>
          <w:u w:val="single"/>
        </w:rPr>
        <w:t>autonome</w:t>
      </w:r>
      <w:r w:rsidRPr="00144DA0">
        <w:rPr>
          <w:rFonts w:ascii="Trebuchet MS" w:hAnsi="Trebuchet MS"/>
          <w:sz w:val="20"/>
          <w:szCs w:val="20"/>
        </w:rPr>
        <w:t xml:space="preserve"> :  </w:t>
      </w:r>
    </w:p>
    <w:p w14:paraId="36FF3C8C" w14:textId="77777777" w:rsidR="00295E64" w:rsidRPr="00144DA0" w:rsidRDefault="00295E64" w:rsidP="002740A3">
      <w:pPr>
        <w:numPr>
          <w:ilvl w:val="0"/>
          <w:numId w:val="8"/>
        </w:numPr>
        <w:ind w:right="12" w:hanging="355"/>
        <w:jc w:val="both"/>
        <w:rPr>
          <w:rFonts w:ascii="Trebuchet MS" w:hAnsi="Trebuchet MS"/>
          <w:sz w:val="20"/>
          <w:szCs w:val="20"/>
        </w:rPr>
      </w:pPr>
      <w:r w:rsidRPr="00144DA0">
        <w:rPr>
          <w:rFonts w:ascii="Trebuchet MS" w:hAnsi="Trebuchet MS"/>
          <w:sz w:val="20"/>
          <w:szCs w:val="20"/>
        </w:rPr>
        <w:t>si elle est totalement indépendante, autrement dit :</w:t>
      </w:r>
    </w:p>
    <w:p w14:paraId="78C2A843" w14:textId="77777777" w:rsidR="00295E64" w:rsidRPr="00144DA0" w:rsidRDefault="00295E64" w:rsidP="002740A3">
      <w:pPr>
        <w:numPr>
          <w:ilvl w:val="1"/>
          <w:numId w:val="9"/>
        </w:numPr>
        <w:ind w:right="12" w:hanging="355"/>
        <w:jc w:val="both"/>
        <w:rPr>
          <w:rFonts w:ascii="Trebuchet MS" w:hAnsi="Trebuchet MS"/>
          <w:sz w:val="20"/>
          <w:szCs w:val="20"/>
        </w:rPr>
      </w:pPr>
      <w:r w:rsidRPr="00144DA0">
        <w:rPr>
          <w:rFonts w:ascii="Trebuchet MS" w:hAnsi="Trebuchet MS"/>
          <w:sz w:val="20"/>
          <w:szCs w:val="20"/>
        </w:rPr>
        <w:t xml:space="preserve">si elle ne détient aucune participation dans d’autres entreprises </w:t>
      </w:r>
      <w:r w:rsidRPr="00144DA0">
        <w:rPr>
          <w:rFonts w:ascii="Trebuchet MS" w:hAnsi="Trebuchet MS"/>
          <w:sz w:val="20"/>
          <w:szCs w:val="20"/>
          <w:u w:val="single"/>
        </w:rPr>
        <w:t>et</w:t>
      </w:r>
      <w:r w:rsidRPr="00144DA0">
        <w:rPr>
          <w:rFonts w:ascii="Trebuchet MS" w:hAnsi="Trebuchet MS"/>
          <w:sz w:val="20"/>
          <w:szCs w:val="20"/>
        </w:rPr>
        <w:t xml:space="preserve"> si aucune autre entreprise ne possède de participation dans l’entreprise ; </w:t>
      </w:r>
    </w:p>
    <w:p w14:paraId="5EBE17A3" w14:textId="77777777" w:rsidR="00295E64" w:rsidRPr="00144DA0" w:rsidRDefault="00295E64" w:rsidP="002740A3">
      <w:pPr>
        <w:numPr>
          <w:ilvl w:val="1"/>
          <w:numId w:val="9"/>
        </w:numPr>
        <w:ind w:right="12" w:hanging="355"/>
        <w:jc w:val="both"/>
        <w:rPr>
          <w:rFonts w:ascii="Trebuchet MS" w:hAnsi="Trebuchet MS"/>
          <w:sz w:val="20"/>
          <w:szCs w:val="20"/>
        </w:rPr>
      </w:pPr>
      <w:r w:rsidRPr="00144DA0">
        <w:rPr>
          <w:rFonts w:ascii="Trebuchet MS" w:hAnsi="Trebuchet MS"/>
          <w:sz w:val="20"/>
          <w:szCs w:val="20"/>
          <w:u w:val="single"/>
        </w:rPr>
        <w:t>ou</w:t>
      </w:r>
      <w:r w:rsidRPr="00144DA0">
        <w:rPr>
          <w:rFonts w:ascii="Trebuchet MS" w:hAnsi="Trebuchet MS"/>
          <w:sz w:val="20"/>
          <w:szCs w:val="20"/>
        </w:rPr>
        <w:t xml:space="preserve"> si elle détient une participation de moins de 25 % du capital </w:t>
      </w:r>
      <w:r w:rsidRPr="00144DA0">
        <w:rPr>
          <w:rFonts w:ascii="Trebuchet MS" w:hAnsi="Trebuchet MS"/>
          <w:sz w:val="20"/>
          <w:szCs w:val="20"/>
          <w:u w:val="single"/>
        </w:rPr>
        <w:t>ou</w:t>
      </w:r>
      <w:r w:rsidRPr="00144DA0">
        <w:rPr>
          <w:rFonts w:ascii="Trebuchet MS" w:hAnsi="Trebuchet MS"/>
          <w:sz w:val="20"/>
          <w:szCs w:val="20"/>
        </w:rPr>
        <w:t xml:space="preserve"> des droits de vote (le plus élevé des deux facteurs) d’une ou de plusieurs autres entreprises ;</w:t>
      </w:r>
    </w:p>
    <w:p w14:paraId="642DBB72" w14:textId="77777777" w:rsidR="00295E64" w:rsidRPr="00144DA0" w:rsidRDefault="00295E64" w:rsidP="002740A3">
      <w:pPr>
        <w:numPr>
          <w:ilvl w:val="0"/>
          <w:numId w:val="8"/>
        </w:numPr>
        <w:ind w:right="12" w:hanging="355"/>
        <w:jc w:val="both"/>
        <w:rPr>
          <w:rFonts w:ascii="Trebuchet MS" w:hAnsi="Trebuchet MS"/>
          <w:sz w:val="20"/>
          <w:szCs w:val="20"/>
        </w:rPr>
      </w:pPr>
      <w:r w:rsidRPr="00144DA0">
        <w:rPr>
          <w:rFonts w:ascii="Trebuchet MS" w:hAnsi="Trebuchet MS"/>
          <w:sz w:val="20"/>
          <w:szCs w:val="20"/>
        </w:rPr>
        <w:t xml:space="preserve">si aucun tiers ne détient de participation de plus de 25 % du capital </w:t>
      </w:r>
      <w:r w:rsidRPr="00144DA0">
        <w:rPr>
          <w:rFonts w:ascii="Trebuchet MS" w:hAnsi="Trebuchet MS"/>
          <w:sz w:val="20"/>
          <w:szCs w:val="20"/>
          <w:u w:val="single"/>
        </w:rPr>
        <w:t>ou</w:t>
      </w:r>
      <w:r w:rsidRPr="00144DA0">
        <w:rPr>
          <w:rFonts w:ascii="Trebuchet MS" w:hAnsi="Trebuchet MS"/>
          <w:sz w:val="20"/>
          <w:szCs w:val="20"/>
        </w:rPr>
        <w:t xml:space="preserve"> des droits de vote (le plus élevé des deux facteurs) de l’entreprise ; </w:t>
      </w:r>
    </w:p>
    <w:p w14:paraId="497CE7FE" w14:textId="77777777" w:rsidR="00295E64" w:rsidRPr="00144DA0" w:rsidRDefault="00295E64" w:rsidP="002740A3">
      <w:pPr>
        <w:numPr>
          <w:ilvl w:val="0"/>
          <w:numId w:val="8"/>
        </w:numPr>
        <w:ind w:right="12" w:hanging="355"/>
        <w:jc w:val="both"/>
        <w:rPr>
          <w:rFonts w:ascii="Trebuchet MS" w:hAnsi="Trebuchet MS"/>
          <w:sz w:val="20"/>
          <w:szCs w:val="20"/>
        </w:rPr>
      </w:pPr>
      <w:r w:rsidRPr="00144DA0">
        <w:rPr>
          <w:rFonts w:ascii="Trebuchet MS" w:hAnsi="Trebuchet MS"/>
          <w:sz w:val="20"/>
          <w:szCs w:val="20"/>
          <w:u w:val="single"/>
        </w:rPr>
        <w:t>ou</w:t>
      </w:r>
      <w:r w:rsidRPr="00144DA0">
        <w:rPr>
          <w:rFonts w:ascii="Trebuchet MS" w:hAnsi="Trebuchet MS"/>
          <w:sz w:val="20"/>
          <w:szCs w:val="20"/>
        </w:rPr>
        <w:t xml:space="preserve"> si elle n’est pas liée à une autre entreprise à travers une personne physique. </w:t>
      </w:r>
    </w:p>
    <w:p w14:paraId="57DCE479" w14:textId="77777777" w:rsidR="00295E64" w:rsidRPr="00144DA0" w:rsidRDefault="00295E64" w:rsidP="002740A3">
      <w:pPr>
        <w:pBdr>
          <w:bottom w:val="single" w:sz="18" w:space="1" w:color="auto"/>
        </w:pBdr>
        <w:rPr>
          <w:rFonts w:ascii="Trebuchet MS" w:hAnsi="Trebuchet MS"/>
          <w:sz w:val="22"/>
          <w:szCs w:val="22"/>
        </w:rPr>
      </w:pPr>
    </w:p>
    <w:p w14:paraId="40A49114" w14:textId="77777777" w:rsidR="000844C6" w:rsidRPr="00144DA0" w:rsidRDefault="000844C6" w:rsidP="000844C6">
      <w:pPr>
        <w:pStyle w:val="ParagrapheIndent2"/>
        <w:ind w:left="20" w:right="20"/>
        <w:jc w:val="both"/>
        <w:rPr>
          <w:b/>
          <w:bCs/>
          <w:color w:val="2F5496" w:themeColor="accent1" w:themeShade="BF"/>
          <w:szCs w:val="22"/>
        </w:rPr>
      </w:pPr>
    </w:p>
    <w:p w14:paraId="53A11B2E" w14:textId="3EF9BE20" w:rsidR="00361600" w:rsidRDefault="00361600" w:rsidP="00361600">
      <w:pPr>
        <w:ind w:left="23" w:right="23"/>
        <w:jc w:val="center"/>
        <w:rPr>
          <w:rFonts w:ascii="Trebuchet MS" w:hAnsi="Trebuchet MS" w:cs="Trebuchet MS"/>
          <w:b/>
          <w:bCs/>
          <w:color w:val="0070C0"/>
          <w:sz w:val="20"/>
          <w:szCs w:val="20"/>
          <w:lang w:eastAsia="fr-FR"/>
        </w:rPr>
      </w:pPr>
      <w:r w:rsidRPr="00361600">
        <w:rPr>
          <w:rFonts w:ascii="Trebuchet MS" w:hAnsi="Trebuchet MS" w:cs="Trebuchet MS"/>
          <w:b/>
          <w:bCs/>
          <w:color w:val="0070C0"/>
          <w:sz w:val="20"/>
          <w:szCs w:val="20"/>
          <w:lang w:eastAsia="fr-FR"/>
        </w:rPr>
        <w:t>VOLET 3</w:t>
      </w:r>
      <w:r w:rsidR="00194EDA">
        <w:rPr>
          <w:rFonts w:ascii="Trebuchet MS" w:hAnsi="Trebuchet MS" w:cs="Trebuchet MS"/>
          <w:b/>
          <w:bCs/>
          <w:color w:val="0070C0"/>
          <w:sz w:val="20"/>
          <w:szCs w:val="20"/>
          <w:lang w:eastAsia="fr-FR"/>
        </w:rPr>
        <w:t xml:space="preserve"> : </w:t>
      </w:r>
      <w:r w:rsidRPr="00361600">
        <w:rPr>
          <w:rFonts w:ascii="Trebuchet MS" w:hAnsi="Trebuchet MS" w:cs="Trebuchet MS"/>
          <w:b/>
          <w:bCs/>
          <w:color w:val="0070C0"/>
          <w:sz w:val="20"/>
          <w:szCs w:val="20"/>
          <w:lang w:eastAsia="fr-FR"/>
        </w:rPr>
        <w:t>PACTE TERRITORIAL FRANCE RENOV DE LA COMMUNAUTE URBAINE DE LIMOGES METROPOLE</w:t>
      </w:r>
    </w:p>
    <w:p w14:paraId="34FAAB29" w14:textId="0D3ED839" w:rsidR="00BB4AD4" w:rsidRPr="00361600" w:rsidRDefault="00BB4AD4" w:rsidP="00361600">
      <w:pPr>
        <w:ind w:left="23" w:right="23"/>
        <w:jc w:val="center"/>
        <w:rPr>
          <w:rFonts w:ascii="Trebuchet MS" w:hAnsi="Trebuchet MS" w:cs="Trebuchet MS"/>
          <w:b/>
          <w:bCs/>
          <w:color w:val="0070C0"/>
          <w:sz w:val="20"/>
          <w:szCs w:val="20"/>
          <w:lang w:eastAsia="fr-FR"/>
        </w:rPr>
      </w:pPr>
      <w:r>
        <w:rPr>
          <w:rFonts w:ascii="Trebuchet MS" w:hAnsi="Trebuchet MS" w:cs="Trebuchet MS"/>
          <w:b/>
          <w:bCs/>
          <w:color w:val="0070C0"/>
          <w:sz w:val="20"/>
          <w:szCs w:val="20"/>
          <w:lang w:eastAsia="fr-FR"/>
        </w:rPr>
        <w:t>Lot 1</w:t>
      </w:r>
      <w:r w:rsidR="00194EDA">
        <w:rPr>
          <w:rFonts w:ascii="Trebuchet MS" w:hAnsi="Trebuchet MS" w:cs="Trebuchet MS"/>
          <w:b/>
          <w:bCs/>
          <w:color w:val="0070C0"/>
          <w:sz w:val="20"/>
          <w:szCs w:val="20"/>
          <w:lang w:eastAsia="fr-FR"/>
        </w:rPr>
        <w:t xml:space="preserve"> : </w:t>
      </w:r>
      <w:r w:rsidRPr="001E1173">
        <w:rPr>
          <w:rFonts w:ascii="Trebuchet MS" w:hAnsi="Trebuchet MS"/>
          <w:b/>
          <w:bCs/>
          <w:color w:val="0070C0"/>
          <w:sz w:val="20"/>
          <w:szCs w:val="20"/>
        </w:rPr>
        <w:t>Accompagnement des dossiers de rénovation énergétique pour les propriétaires occupants – MPR Parcours accompagné (MPR PA)</w:t>
      </w:r>
    </w:p>
    <w:p w14:paraId="669C83E2" w14:textId="00EC888A" w:rsidR="00361600" w:rsidRPr="00E51A7C" w:rsidRDefault="00361600" w:rsidP="00361600">
      <w:pPr>
        <w:ind w:left="23" w:right="23"/>
        <w:jc w:val="center"/>
        <w:rPr>
          <w:rFonts w:ascii="Trebuchet MS" w:eastAsia="Trebuchet MS" w:hAnsi="Trebuchet MS" w:cs="Trebuchet MS"/>
          <w:b/>
          <w:color w:val="0070C0"/>
          <w:sz w:val="20"/>
          <w:szCs w:val="20"/>
          <w:lang w:eastAsia="fr-FR"/>
        </w:rPr>
      </w:pPr>
      <w:r w:rsidRPr="00E51A7C">
        <w:rPr>
          <w:rFonts w:ascii="Trebuchet MS" w:hAnsi="Trebuchet MS" w:cs="Trebuchet MS"/>
          <w:b/>
          <w:color w:val="0070C0"/>
          <w:sz w:val="20"/>
          <w:szCs w:val="20"/>
          <w:lang w:eastAsia="fr-FR"/>
        </w:rPr>
        <w:t>Marché n°202</w:t>
      </w:r>
      <w:r w:rsidR="00194EDA">
        <w:rPr>
          <w:rFonts w:ascii="Trebuchet MS" w:hAnsi="Trebuchet MS" w:cs="Trebuchet MS"/>
          <w:b/>
          <w:color w:val="0070C0"/>
          <w:sz w:val="20"/>
          <w:szCs w:val="20"/>
          <w:lang w:eastAsia="fr-FR"/>
        </w:rPr>
        <w:t>6</w:t>
      </w:r>
      <w:r w:rsidRPr="00E51A7C">
        <w:rPr>
          <w:rFonts w:ascii="Trebuchet MS" w:hAnsi="Trebuchet MS" w:cs="Trebuchet MS"/>
          <w:b/>
          <w:color w:val="0070C0"/>
          <w:sz w:val="20"/>
          <w:szCs w:val="20"/>
          <w:lang w:eastAsia="fr-FR"/>
        </w:rPr>
        <w:t>-F</w:t>
      </w:r>
      <w:r>
        <w:rPr>
          <w:rFonts w:ascii="Trebuchet MS" w:hAnsi="Trebuchet MS" w:cs="Trebuchet MS"/>
          <w:b/>
          <w:color w:val="0070C0"/>
          <w:sz w:val="20"/>
          <w:szCs w:val="20"/>
          <w:lang w:eastAsia="fr-FR"/>
        </w:rPr>
        <w:t>13001</w:t>
      </w:r>
      <w:r w:rsidRPr="00E51A7C">
        <w:rPr>
          <w:rFonts w:ascii="Trebuchet MS" w:hAnsi="Trebuchet MS" w:cs="Trebuchet MS"/>
          <w:b/>
          <w:color w:val="0070C0"/>
          <w:sz w:val="20"/>
          <w:szCs w:val="20"/>
          <w:lang w:eastAsia="fr-FR"/>
        </w:rPr>
        <w:t>01-00</w:t>
      </w:r>
    </w:p>
    <w:p w14:paraId="07B95FD6" w14:textId="77777777" w:rsidR="000844C6" w:rsidRPr="00144DA0" w:rsidRDefault="000844C6" w:rsidP="002740A3">
      <w:pPr>
        <w:pStyle w:val="ParagrapheIndent2"/>
        <w:spacing w:line="232" w:lineRule="exact"/>
        <w:ind w:left="20" w:right="20"/>
        <w:rPr>
          <w:szCs w:val="20"/>
        </w:rPr>
      </w:pPr>
    </w:p>
    <w:p w14:paraId="3B94153B" w14:textId="0C99839E" w:rsidR="00295E64" w:rsidRPr="00144DA0" w:rsidRDefault="00295E64" w:rsidP="002740A3">
      <w:pPr>
        <w:pStyle w:val="ParagrapheIndent2"/>
        <w:spacing w:line="232" w:lineRule="exact"/>
        <w:ind w:left="20" w:right="20"/>
        <w:rPr>
          <w:szCs w:val="20"/>
        </w:rPr>
      </w:pPr>
      <w:r w:rsidRPr="00144DA0">
        <w:rPr>
          <w:szCs w:val="20"/>
        </w:rPr>
        <w:t>L'entreprise……………………………………………………………………………………………………………………………………</w:t>
      </w:r>
    </w:p>
    <w:p w14:paraId="3AFF46BC" w14:textId="2BDF596D" w:rsidR="00295E64" w:rsidRPr="00144DA0" w:rsidRDefault="00295E64" w:rsidP="002740A3">
      <w:pPr>
        <w:spacing w:before="120" w:line="360" w:lineRule="auto"/>
        <w:ind w:left="40"/>
        <w:rPr>
          <w:rFonts w:ascii="Trebuchet MS" w:eastAsia="Trebuchet MS" w:hAnsi="Trebuchet MS" w:cs="Trebuchet MS"/>
          <w:sz w:val="20"/>
          <w:szCs w:val="20"/>
        </w:rPr>
      </w:pPr>
      <w:r w:rsidRPr="00144DA0">
        <w:rPr>
          <w:rFonts w:ascii="Trebuchet MS" w:eastAsia="Trebuchet MS" w:hAnsi="Trebuchet MS" w:cs="Trebuchet MS"/>
          <w:sz w:val="20"/>
          <w:szCs w:val="20"/>
        </w:rPr>
        <w:t xml:space="preserve">Représentée </w:t>
      </w:r>
      <w:r w:rsidR="002749A5" w:rsidRPr="00144DA0">
        <w:rPr>
          <w:rFonts w:ascii="Trebuchet MS" w:eastAsia="Trebuchet MS" w:hAnsi="Trebuchet MS" w:cs="Trebuchet MS"/>
          <w:sz w:val="20"/>
          <w:szCs w:val="20"/>
        </w:rPr>
        <w:t>par</w:t>
      </w:r>
      <w:r w:rsidRPr="00144DA0">
        <w:rPr>
          <w:rFonts w:ascii="Trebuchet MS" w:eastAsia="Trebuchet MS" w:hAnsi="Trebuchet MS" w:cs="Trebuchet MS"/>
          <w:sz w:val="20"/>
          <w:szCs w:val="20"/>
        </w:rPr>
        <w:t>…………………………………………………………………………………………………………………………………</w:t>
      </w:r>
    </w:p>
    <w:p w14:paraId="6E496D04" w14:textId="77777777" w:rsidR="00295E64" w:rsidRPr="00144DA0" w:rsidRDefault="00295E64" w:rsidP="002740A3">
      <w:pPr>
        <w:rPr>
          <w:rFonts w:ascii="Trebuchet MS" w:hAnsi="Trebuchet MS"/>
          <w:sz w:val="20"/>
          <w:szCs w:val="20"/>
        </w:rPr>
      </w:pPr>
    </w:p>
    <w:p w14:paraId="11E820AD" w14:textId="77777777" w:rsidR="00295E64" w:rsidRPr="00144DA0" w:rsidRDefault="00295E64" w:rsidP="002740A3">
      <w:pPr>
        <w:rPr>
          <w:rFonts w:ascii="Trebuchet MS" w:hAnsi="Trebuchet MS"/>
          <w:b/>
          <w:sz w:val="20"/>
          <w:szCs w:val="20"/>
        </w:rPr>
      </w:pPr>
      <w:r w:rsidRPr="00144DA0">
        <w:rPr>
          <w:rFonts w:ascii="Trebuchet MS" w:hAnsi="Trebuchet MS"/>
          <w:b/>
          <w:sz w:val="20"/>
          <w:szCs w:val="20"/>
        </w:rPr>
        <w:t>Déclare sur l’honneur relever du régime juridique des TPE / PME.</w:t>
      </w:r>
    </w:p>
    <w:p w14:paraId="113A47D2" w14:textId="77777777" w:rsidR="00295E64" w:rsidRPr="00144DA0" w:rsidRDefault="00295E64" w:rsidP="002740A3">
      <w:pPr>
        <w:pStyle w:val="Paragraphedeliste"/>
        <w:numPr>
          <w:ilvl w:val="0"/>
          <w:numId w:val="7"/>
        </w:numPr>
        <w:ind w:left="142" w:right="7" w:hanging="142"/>
        <w:jc w:val="both"/>
        <w:rPr>
          <w:rFonts w:ascii="Trebuchet MS" w:hAnsi="Trebuchet MS"/>
          <w:sz w:val="20"/>
          <w:szCs w:val="20"/>
        </w:rPr>
      </w:pPr>
      <w:r w:rsidRPr="00144DA0">
        <w:rPr>
          <w:rFonts w:ascii="Trebuchet MS" w:hAnsi="Trebuchet MS"/>
          <w:b/>
          <w:sz w:val="20"/>
          <w:szCs w:val="20"/>
        </w:rPr>
        <w:t>Effectif</w:t>
      </w:r>
      <w:r w:rsidRPr="00144DA0">
        <w:rPr>
          <w:rFonts w:ascii="Trebuchet MS" w:hAnsi="Trebuchet MS"/>
          <w:sz w:val="20"/>
          <w:szCs w:val="20"/>
        </w:rPr>
        <w:t xml:space="preserve"> * : </w:t>
      </w:r>
      <w:r w:rsidRPr="00144DA0">
        <w:rPr>
          <w:rFonts w:ascii="Trebuchet MS" w:hAnsi="Trebuchet MS"/>
          <w:sz w:val="20"/>
          <w:szCs w:val="20"/>
        </w:rPr>
        <w:tab/>
      </w:r>
      <w:r w:rsidRPr="00144DA0">
        <w:rPr>
          <w:rFonts w:ascii="Trebuchet MS" w:hAnsi="Trebuchet MS"/>
          <w:sz w:val="20"/>
          <w:szCs w:val="20"/>
        </w:rPr>
        <w:tab/>
        <w:t>……………………… salariés</w:t>
      </w:r>
    </w:p>
    <w:p w14:paraId="03E1F4E5" w14:textId="77777777" w:rsidR="00295E64" w:rsidRPr="00144DA0" w:rsidRDefault="00295E64" w:rsidP="002740A3">
      <w:pPr>
        <w:pStyle w:val="Paragraphedeliste"/>
        <w:numPr>
          <w:ilvl w:val="0"/>
          <w:numId w:val="7"/>
        </w:numPr>
        <w:ind w:left="142" w:right="7" w:hanging="142"/>
        <w:jc w:val="both"/>
        <w:rPr>
          <w:rFonts w:ascii="Trebuchet MS" w:hAnsi="Trebuchet MS"/>
          <w:sz w:val="20"/>
          <w:szCs w:val="20"/>
        </w:rPr>
      </w:pPr>
      <w:r w:rsidRPr="00144DA0">
        <w:rPr>
          <w:rFonts w:ascii="Trebuchet MS" w:hAnsi="Trebuchet MS"/>
          <w:b/>
          <w:sz w:val="20"/>
          <w:szCs w:val="20"/>
        </w:rPr>
        <w:t>Chiffre d’affaires</w:t>
      </w:r>
      <w:r w:rsidRPr="00144DA0">
        <w:rPr>
          <w:rFonts w:ascii="Trebuchet MS" w:hAnsi="Trebuchet MS"/>
          <w:sz w:val="20"/>
          <w:szCs w:val="20"/>
        </w:rPr>
        <w:t xml:space="preserve"> * :</w:t>
      </w:r>
      <w:r w:rsidRPr="00144DA0">
        <w:rPr>
          <w:rFonts w:ascii="Trebuchet MS" w:hAnsi="Trebuchet MS"/>
          <w:sz w:val="20"/>
          <w:szCs w:val="20"/>
        </w:rPr>
        <w:tab/>
        <w:t>……………………… €</w:t>
      </w:r>
    </w:p>
    <w:p w14:paraId="0E7CB21D" w14:textId="77777777" w:rsidR="00295E64" w:rsidRPr="00144DA0" w:rsidRDefault="00295E64" w:rsidP="002740A3">
      <w:pPr>
        <w:pStyle w:val="Paragraphedeliste"/>
        <w:numPr>
          <w:ilvl w:val="0"/>
          <w:numId w:val="7"/>
        </w:numPr>
        <w:ind w:left="142" w:right="6" w:hanging="142"/>
        <w:jc w:val="both"/>
        <w:rPr>
          <w:rFonts w:ascii="Trebuchet MS" w:hAnsi="Trebuchet MS"/>
          <w:sz w:val="20"/>
          <w:szCs w:val="20"/>
        </w:rPr>
      </w:pPr>
      <w:r w:rsidRPr="00144DA0">
        <w:rPr>
          <w:rFonts w:ascii="Trebuchet MS" w:hAnsi="Trebuchet MS"/>
          <w:b/>
          <w:sz w:val="20"/>
          <w:szCs w:val="20"/>
        </w:rPr>
        <w:t>Déclaration relative à l’autonomie de l’entreprise</w:t>
      </w:r>
      <w:r w:rsidRPr="00144DA0">
        <w:rPr>
          <w:rFonts w:ascii="Trebuchet MS" w:hAnsi="Trebuchet MS"/>
          <w:sz w:val="20"/>
          <w:szCs w:val="20"/>
        </w:rPr>
        <w:t xml:space="preserve"> ** </w:t>
      </w:r>
      <w:r w:rsidRPr="00144DA0">
        <w:rPr>
          <w:rFonts w:ascii="Trebuchet MS" w:hAnsi="Trebuchet MS"/>
          <w:i/>
          <w:sz w:val="20"/>
          <w:szCs w:val="20"/>
        </w:rPr>
        <w:t>(au sens de la recommandation de la Commission européenne) </w:t>
      </w:r>
      <w:r w:rsidRPr="00144DA0">
        <w:rPr>
          <w:rFonts w:ascii="Trebuchet MS" w:hAnsi="Trebuchet MS"/>
          <w:sz w:val="20"/>
          <w:szCs w:val="20"/>
        </w:rPr>
        <w:t>:</w:t>
      </w:r>
      <w:r w:rsidRPr="00144DA0">
        <w:rPr>
          <w:rFonts w:ascii="Trebuchet MS" w:hAnsi="Trebuchet MS"/>
          <w:sz w:val="20"/>
          <w:szCs w:val="20"/>
        </w:rPr>
        <w:tab/>
      </w:r>
      <w:r w:rsidRPr="00144DA0">
        <w:rPr>
          <w:rFonts w:ascii="Trebuchet MS" w:hAnsi="Trebuchet MS"/>
          <w:sz w:val="20"/>
          <w:szCs w:val="20"/>
        </w:rPr>
        <w:tab/>
      </w:r>
    </w:p>
    <w:p w14:paraId="60C9A97F" w14:textId="77777777" w:rsidR="00295E64" w:rsidRPr="00144DA0" w:rsidRDefault="00BC0B55" w:rsidP="002740A3">
      <w:pPr>
        <w:ind w:left="709" w:right="6" w:hanging="437"/>
        <w:rPr>
          <w:rFonts w:ascii="Trebuchet MS" w:hAnsi="Trebuchet MS"/>
          <w:sz w:val="20"/>
          <w:szCs w:val="20"/>
        </w:rPr>
      </w:pPr>
      <w:sdt>
        <w:sdtPr>
          <w:rPr>
            <w:rFonts w:ascii="Trebuchet MS" w:hAnsi="Trebuchet MS"/>
            <w:sz w:val="20"/>
            <w:szCs w:val="20"/>
          </w:rPr>
          <w:id w:val="1399329941"/>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t xml:space="preserve">l’entreprise ne détient aucune participation dans d’autres entreprises </w:t>
      </w:r>
      <w:r w:rsidR="00295E64" w:rsidRPr="00144DA0">
        <w:rPr>
          <w:rFonts w:ascii="Trebuchet MS" w:hAnsi="Trebuchet MS"/>
          <w:sz w:val="20"/>
          <w:szCs w:val="20"/>
          <w:u w:val="single"/>
        </w:rPr>
        <w:t>et</w:t>
      </w:r>
      <w:r w:rsidR="00295E64" w:rsidRPr="00144DA0">
        <w:rPr>
          <w:rFonts w:ascii="Trebuchet MS" w:hAnsi="Trebuchet MS"/>
          <w:sz w:val="20"/>
          <w:szCs w:val="20"/>
        </w:rPr>
        <w:t xml:space="preserve"> aucune autre entreprise ne possède de participation dans l’entreprise.</w:t>
      </w:r>
    </w:p>
    <w:p w14:paraId="3378585C" w14:textId="77777777" w:rsidR="00295E64" w:rsidRPr="00144DA0" w:rsidRDefault="00BC0B55" w:rsidP="002740A3">
      <w:pPr>
        <w:ind w:left="709" w:right="6" w:hanging="437"/>
        <w:rPr>
          <w:rFonts w:ascii="Trebuchet MS" w:hAnsi="Trebuchet MS"/>
          <w:sz w:val="20"/>
          <w:szCs w:val="20"/>
        </w:rPr>
      </w:pPr>
      <w:sdt>
        <w:sdtPr>
          <w:rPr>
            <w:rFonts w:ascii="Trebuchet MS" w:hAnsi="Trebuchet MS"/>
            <w:sz w:val="20"/>
            <w:szCs w:val="20"/>
          </w:rPr>
          <w:id w:val="971254681"/>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t xml:space="preserve">l’entreprise détient une participation de moins de 25 % du capital </w:t>
      </w:r>
      <w:r w:rsidR="00295E64" w:rsidRPr="00144DA0">
        <w:rPr>
          <w:rFonts w:ascii="Trebuchet MS" w:hAnsi="Trebuchet MS"/>
          <w:sz w:val="20"/>
          <w:szCs w:val="20"/>
          <w:u w:val="single"/>
        </w:rPr>
        <w:t>ou</w:t>
      </w:r>
      <w:r w:rsidR="00295E64" w:rsidRPr="00144DA0">
        <w:rPr>
          <w:rFonts w:ascii="Trebuchet MS" w:hAnsi="Trebuchet MS"/>
          <w:sz w:val="20"/>
          <w:szCs w:val="20"/>
        </w:rPr>
        <w:t xml:space="preserve"> des droits de vote </w:t>
      </w:r>
      <w:r w:rsidR="00295E64" w:rsidRPr="00144DA0">
        <w:rPr>
          <w:rFonts w:ascii="Trebuchet MS" w:hAnsi="Trebuchet MS"/>
          <w:i/>
          <w:sz w:val="20"/>
          <w:szCs w:val="20"/>
        </w:rPr>
        <w:t>(le plus élevé des deux facteurs)</w:t>
      </w:r>
      <w:r w:rsidR="00295E64" w:rsidRPr="00144DA0">
        <w:rPr>
          <w:rFonts w:ascii="Trebuchet MS" w:hAnsi="Trebuchet MS"/>
          <w:sz w:val="20"/>
          <w:szCs w:val="20"/>
        </w:rPr>
        <w:t xml:space="preserve"> d’une ou de plusieurs autres entreprises.</w:t>
      </w:r>
    </w:p>
    <w:p w14:paraId="2AE2987D" w14:textId="77777777" w:rsidR="00295E64" w:rsidRPr="00144DA0" w:rsidRDefault="00BC0B55" w:rsidP="002740A3">
      <w:pPr>
        <w:ind w:left="709" w:right="6" w:hanging="437"/>
        <w:rPr>
          <w:rFonts w:ascii="Trebuchet MS" w:hAnsi="Trebuchet MS"/>
          <w:sz w:val="20"/>
          <w:szCs w:val="20"/>
        </w:rPr>
      </w:pPr>
      <w:sdt>
        <w:sdtPr>
          <w:rPr>
            <w:rFonts w:ascii="Trebuchet MS" w:hAnsi="Trebuchet MS"/>
            <w:sz w:val="20"/>
            <w:szCs w:val="20"/>
          </w:rPr>
          <w:id w:val="316306760"/>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t xml:space="preserve">aucun tiers ne détient de participation de plus de 25 % du capital </w:t>
      </w:r>
      <w:r w:rsidR="00295E64" w:rsidRPr="00144DA0">
        <w:rPr>
          <w:rFonts w:ascii="Trebuchet MS" w:hAnsi="Trebuchet MS"/>
          <w:sz w:val="20"/>
          <w:szCs w:val="20"/>
          <w:u w:val="single"/>
        </w:rPr>
        <w:t>ou</w:t>
      </w:r>
      <w:r w:rsidR="00295E64" w:rsidRPr="00144DA0">
        <w:rPr>
          <w:rFonts w:ascii="Trebuchet MS" w:hAnsi="Trebuchet MS"/>
          <w:sz w:val="20"/>
          <w:szCs w:val="20"/>
        </w:rPr>
        <w:t xml:space="preserve"> des droits de vote (le plus élevé des deux facteurs) de l’entreprise.</w:t>
      </w:r>
    </w:p>
    <w:p w14:paraId="5200CFCC" w14:textId="77777777" w:rsidR="00295E64" w:rsidRPr="00144DA0" w:rsidRDefault="00BC0B55" w:rsidP="002740A3">
      <w:pPr>
        <w:ind w:left="709" w:right="6" w:hanging="437"/>
        <w:rPr>
          <w:rFonts w:ascii="Trebuchet MS" w:hAnsi="Trebuchet MS"/>
          <w:sz w:val="20"/>
          <w:szCs w:val="20"/>
        </w:rPr>
      </w:pPr>
      <w:sdt>
        <w:sdtPr>
          <w:rPr>
            <w:rFonts w:ascii="Trebuchet MS" w:hAnsi="Trebuchet MS"/>
            <w:sz w:val="20"/>
            <w:szCs w:val="20"/>
          </w:rPr>
          <w:id w:val="1462997374"/>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t>l’entreprise n’est pas liée à une autre entreprise à travers une personne physique.</w:t>
      </w:r>
    </w:p>
    <w:p w14:paraId="04309D87" w14:textId="77777777" w:rsidR="00295E64" w:rsidRPr="00144DA0" w:rsidRDefault="00295E64" w:rsidP="002740A3">
      <w:pPr>
        <w:ind w:left="1418" w:hanging="294"/>
        <w:rPr>
          <w:rFonts w:ascii="Trebuchet MS" w:hAnsi="Trebuchet MS"/>
          <w:sz w:val="20"/>
          <w:szCs w:val="20"/>
        </w:rPr>
      </w:pPr>
    </w:p>
    <w:p w14:paraId="58180468" w14:textId="77777777" w:rsidR="00295E64" w:rsidRPr="00144DA0" w:rsidRDefault="00295E64" w:rsidP="002740A3">
      <w:pPr>
        <w:rPr>
          <w:rFonts w:ascii="Trebuchet MS" w:hAnsi="Trebuchet MS"/>
          <w:sz w:val="20"/>
          <w:szCs w:val="20"/>
        </w:rPr>
      </w:pPr>
      <w:r w:rsidRPr="00144DA0">
        <w:rPr>
          <w:rFonts w:ascii="Trebuchet MS" w:hAnsi="Trebuchet MS"/>
          <w:sz w:val="20"/>
          <w:szCs w:val="20"/>
        </w:rPr>
        <w:t>(*) Informations relevant des éléments comptables et sociaux du dernier exercice de l’entreprise.</w:t>
      </w:r>
    </w:p>
    <w:p w14:paraId="2C6DE4BF" w14:textId="77777777" w:rsidR="00295E64" w:rsidRPr="00144DA0" w:rsidRDefault="00295E64" w:rsidP="002740A3">
      <w:pPr>
        <w:pStyle w:val="En-tte"/>
        <w:tabs>
          <w:tab w:val="left" w:pos="864"/>
        </w:tabs>
        <w:jc w:val="both"/>
        <w:rPr>
          <w:rFonts w:ascii="Trebuchet MS" w:hAnsi="Trebuchet MS"/>
          <w:sz w:val="20"/>
          <w:szCs w:val="20"/>
        </w:rPr>
      </w:pPr>
      <w:r w:rsidRPr="00144DA0">
        <w:rPr>
          <w:rFonts w:ascii="Trebuchet MS" w:hAnsi="Trebuchet MS"/>
          <w:sz w:val="20"/>
          <w:szCs w:val="20"/>
        </w:rPr>
        <w:t>(**) Cocher les cases correspondantes.</w:t>
      </w:r>
    </w:p>
    <w:p w14:paraId="0EED3A7F" w14:textId="77777777" w:rsidR="00295E64" w:rsidRPr="00144DA0" w:rsidRDefault="00295E64" w:rsidP="002740A3">
      <w:pPr>
        <w:pStyle w:val="En-tte"/>
        <w:tabs>
          <w:tab w:val="left" w:pos="864"/>
        </w:tabs>
        <w:jc w:val="both"/>
        <w:rPr>
          <w:rFonts w:ascii="Trebuchet MS" w:hAnsi="Trebuchet MS"/>
          <w:sz w:val="20"/>
          <w:szCs w:val="20"/>
        </w:rPr>
      </w:pPr>
    </w:p>
    <w:p w14:paraId="3DE9DC13" w14:textId="77777777" w:rsidR="00295E64" w:rsidRPr="00144DA0" w:rsidRDefault="00295E64" w:rsidP="002740A3">
      <w:pPr>
        <w:pStyle w:val="En-tte"/>
        <w:tabs>
          <w:tab w:val="left" w:pos="864"/>
        </w:tabs>
        <w:jc w:val="both"/>
        <w:rPr>
          <w:rFonts w:ascii="Trebuchet MS" w:hAnsi="Trebuchet MS" w:cs="Arial"/>
          <w:sz w:val="20"/>
          <w:szCs w:val="20"/>
        </w:rPr>
      </w:pPr>
      <w:r w:rsidRPr="00144DA0">
        <w:rPr>
          <w:rFonts w:ascii="Trebuchet MS" w:hAnsi="Trebuchet MS"/>
          <w:sz w:val="20"/>
          <w:szCs w:val="20"/>
          <w:u w:val="single"/>
        </w:rPr>
        <w:t>Fournir tous éléments de preuve utiles</w:t>
      </w:r>
      <w:r w:rsidRPr="00144DA0">
        <w:rPr>
          <w:rFonts w:ascii="Trebuchet MS" w:hAnsi="Trebuchet MS"/>
          <w:sz w:val="20"/>
          <w:szCs w:val="20"/>
        </w:rPr>
        <w:t>.</w:t>
      </w:r>
      <w:r w:rsidRPr="00144DA0">
        <w:rPr>
          <w:rFonts w:ascii="Trebuchet MS" w:hAnsi="Trebuchet MS" w:cs="Arial"/>
          <w:sz w:val="20"/>
          <w:szCs w:val="20"/>
        </w:rPr>
        <w:t xml:space="preserve"> Le cas échéant, adresse internet à laquelle les documents justificatifs et moyens de preuve sont accessibles directement et gratuitement, ainsi que l’ensemble des renseignements nécessaires pour y accéder :</w:t>
      </w:r>
    </w:p>
    <w:p w14:paraId="4FAC98BF" w14:textId="77777777" w:rsidR="00295E64" w:rsidRPr="00144DA0" w:rsidRDefault="00295E64" w:rsidP="002740A3">
      <w:pPr>
        <w:pStyle w:val="En-tte"/>
        <w:tabs>
          <w:tab w:val="left" w:pos="864"/>
        </w:tabs>
        <w:rPr>
          <w:rFonts w:ascii="Trebuchet MS" w:hAnsi="Trebuchet MS" w:cs="Arial"/>
          <w:sz w:val="20"/>
          <w:szCs w:val="20"/>
        </w:rPr>
      </w:pPr>
    </w:p>
    <w:p w14:paraId="2B6CBB0B" w14:textId="25F0B169" w:rsidR="00295E64" w:rsidRPr="00144DA0" w:rsidRDefault="00295E64" w:rsidP="002740A3">
      <w:pPr>
        <w:pStyle w:val="En-tte"/>
        <w:tabs>
          <w:tab w:val="left" w:pos="864"/>
        </w:tabs>
        <w:rPr>
          <w:rFonts w:ascii="Trebuchet MS" w:hAnsi="Trebuchet MS" w:cs="Arial"/>
          <w:sz w:val="20"/>
          <w:szCs w:val="20"/>
        </w:rPr>
      </w:pPr>
      <w:r w:rsidRPr="00144DA0">
        <w:rPr>
          <w:rFonts w:ascii="Trebuchet MS" w:hAnsi="Trebuchet MS" w:cs="Arial"/>
          <w:sz w:val="20"/>
          <w:szCs w:val="20"/>
        </w:rPr>
        <w:t>- Adresse internet : ……………………………………………………………………………………………………………………….</w:t>
      </w:r>
    </w:p>
    <w:p w14:paraId="05505ECE" w14:textId="77777777" w:rsidR="00295E64" w:rsidRPr="00144DA0" w:rsidRDefault="00295E64" w:rsidP="002740A3">
      <w:pPr>
        <w:pStyle w:val="En-tte"/>
        <w:tabs>
          <w:tab w:val="left" w:pos="864"/>
        </w:tabs>
        <w:rPr>
          <w:rFonts w:ascii="Trebuchet MS" w:hAnsi="Trebuchet MS" w:cs="Arial"/>
          <w:sz w:val="20"/>
          <w:szCs w:val="20"/>
        </w:rPr>
      </w:pPr>
    </w:p>
    <w:p w14:paraId="7751B516" w14:textId="270511AF" w:rsidR="00295E64" w:rsidRPr="00144DA0" w:rsidRDefault="00295E64" w:rsidP="002740A3">
      <w:pPr>
        <w:pStyle w:val="En-tte"/>
        <w:tabs>
          <w:tab w:val="left" w:pos="864"/>
        </w:tabs>
        <w:jc w:val="both"/>
        <w:rPr>
          <w:rFonts w:ascii="Trebuchet MS" w:hAnsi="Trebuchet MS" w:cs="Arial"/>
          <w:sz w:val="20"/>
          <w:szCs w:val="20"/>
        </w:rPr>
      </w:pPr>
      <w:r w:rsidRPr="00144DA0">
        <w:rPr>
          <w:rFonts w:ascii="Trebuchet MS" w:hAnsi="Trebuchet MS" w:cs="Arial"/>
          <w:sz w:val="20"/>
          <w:szCs w:val="20"/>
        </w:rPr>
        <w:t xml:space="preserve">- Renseignements nécessaires pour y accéder : </w:t>
      </w:r>
      <w:r w:rsidR="002749A5" w:rsidRPr="00144DA0">
        <w:rPr>
          <w:rFonts w:ascii="Trebuchet MS" w:hAnsi="Trebuchet MS" w:cs="Arial"/>
          <w:sz w:val="20"/>
          <w:szCs w:val="20"/>
        </w:rPr>
        <w:t>………………………………………………….</w:t>
      </w:r>
      <w:r w:rsidRPr="00144DA0">
        <w:rPr>
          <w:rFonts w:ascii="Trebuchet MS" w:hAnsi="Trebuchet MS" w:cs="Arial"/>
          <w:sz w:val="20"/>
          <w:szCs w:val="20"/>
        </w:rPr>
        <w:t>………………………</w:t>
      </w:r>
    </w:p>
    <w:p w14:paraId="149D0C4C" w14:textId="6D0804E3" w:rsidR="00295E64" w:rsidRPr="00144DA0" w:rsidRDefault="00295E64" w:rsidP="002740A3">
      <w:pPr>
        <w:pStyle w:val="En-tte"/>
        <w:tabs>
          <w:tab w:val="left" w:pos="864"/>
        </w:tabs>
        <w:rPr>
          <w:rFonts w:ascii="Trebuchet MS" w:hAnsi="Trebuchet MS" w:cs="Arial"/>
          <w:sz w:val="20"/>
          <w:szCs w:val="20"/>
        </w:rPr>
      </w:pPr>
      <w:r w:rsidRPr="00144DA0">
        <w:rPr>
          <w:rFonts w:ascii="Trebuchet MS" w:hAnsi="Trebuchet MS" w:cs="Arial"/>
          <w:sz w:val="20"/>
          <w:szCs w:val="20"/>
        </w:rPr>
        <w:t xml:space="preserve"> ………………………………………………………………………………………………………………………………………</w:t>
      </w:r>
    </w:p>
    <w:p w14:paraId="67ED8A76" w14:textId="77777777" w:rsidR="00295E64" w:rsidRPr="00144DA0" w:rsidRDefault="00295E64" w:rsidP="002740A3">
      <w:pPr>
        <w:pStyle w:val="En-tte"/>
        <w:tabs>
          <w:tab w:val="left" w:pos="864"/>
        </w:tabs>
        <w:rPr>
          <w:rFonts w:ascii="Trebuchet MS" w:hAnsi="Trebuchet MS" w:cs="Arial"/>
          <w:sz w:val="20"/>
          <w:szCs w:val="20"/>
        </w:rPr>
      </w:pPr>
    </w:p>
    <w:tbl>
      <w:tblPr>
        <w:tblW w:w="9498" w:type="dxa"/>
        <w:tblCellMar>
          <w:left w:w="70" w:type="dxa"/>
          <w:right w:w="70" w:type="dxa"/>
        </w:tblCellMar>
        <w:tblLook w:val="0000" w:firstRow="0" w:lastRow="0" w:firstColumn="0" w:lastColumn="0" w:noHBand="0" w:noVBand="0"/>
      </w:tblPr>
      <w:tblGrid>
        <w:gridCol w:w="5388"/>
        <w:gridCol w:w="4110"/>
      </w:tblGrid>
      <w:tr w:rsidR="002740A3" w:rsidRPr="00144DA0" w14:paraId="0049332F" w14:textId="77777777" w:rsidTr="00BA6AA1">
        <w:trPr>
          <w:trHeight w:val="626"/>
        </w:trPr>
        <w:tc>
          <w:tcPr>
            <w:tcW w:w="5388" w:type="dxa"/>
          </w:tcPr>
          <w:p w14:paraId="6E763508" w14:textId="77777777" w:rsidR="00295E64" w:rsidRPr="00144DA0" w:rsidRDefault="00295E64" w:rsidP="002740A3">
            <w:pPr>
              <w:ind w:left="707"/>
              <w:rPr>
                <w:rFonts w:ascii="Trebuchet MS" w:eastAsia="Trebuchet MS" w:hAnsi="Trebuchet MS" w:cs="Trebuchet MS"/>
                <w:b/>
                <w:sz w:val="20"/>
                <w:szCs w:val="20"/>
              </w:rPr>
            </w:pPr>
          </w:p>
        </w:tc>
        <w:tc>
          <w:tcPr>
            <w:tcW w:w="4110" w:type="dxa"/>
          </w:tcPr>
          <w:p w14:paraId="47DD6A4B" w14:textId="77777777" w:rsidR="00295E64" w:rsidRPr="00144DA0" w:rsidRDefault="00295E64" w:rsidP="002740A3">
            <w:pPr>
              <w:ind w:left="40"/>
              <w:rPr>
                <w:rFonts w:ascii="Trebuchet MS" w:eastAsia="Trebuchet MS" w:hAnsi="Trebuchet MS" w:cs="Trebuchet MS"/>
                <w:b/>
                <w:bCs/>
                <w:sz w:val="20"/>
                <w:szCs w:val="20"/>
              </w:rPr>
            </w:pPr>
            <w:r w:rsidRPr="00144DA0">
              <w:rPr>
                <w:rFonts w:ascii="Trebuchet MS" w:eastAsia="Trebuchet MS" w:hAnsi="Trebuchet MS" w:cs="Trebuchet MS"/>
                <w:b/>
                <w:bCs/>
                <w:sz w:val="20"/>
                <w:szCs w:val="20"/>
              </w:rPr>
              <w:t>A ……………………………..………, le</w:t>
            </w:r>
          </w:p>
          <w:p w14:paraId="144398CA" w14:textId="77777777" w:rsidR="00295E64" w:rsidRPr="00144DA0" w:rsidRDefault="00295E64" w:rsidP="002740A3">
            <w:pPr>
              <w:ind w:left="40"/>
              <w:rPr>
                <w:rFonts w:ascii="Trebuchet MS" w:eastAsia="Trebuchet MS" w:hAnsi="Trebuchet MS" w:cs="Trebuchet MS"/>
                <w:i/>
                <w:sz w:val="20"/>
                <w:szCs w:val="20"/>
              </w:rPr>
            </w:pPr>
            <w:r w:rsidRPr="00144DA0">
              <w:rPr>
                <w:rFonts w:ascii="Trebuchet MS" w:eastAsia="Trebuchet MS" w:hAnsi="Trebuchet MS" w:cs="Trebuchet MS"/>
                <w:i/>
                <w:sz w:val="20"/>
                <w:szCs w:val="20"/>
              </w:rPr>
              <w:t>Signature(s) et cachet(s)</w:t>
            </w:r>
          </w:p>
        </w:tc>
      </w:tr>
    </w:tbl>
    <w:p w14:paraId="7E755B3E" w14:textId="77777777" w:rsidR="000844C6" w:rsidRPr="00144DA0" w:rsidRDefault="000844C6" w:rsidP="002740A3">
      <w:pPr>
        <w:rPr>
          <w:rFonts w:ascii="Trebuchet MS" w:hAnsi="Trebuchet MS" w:cs="Segoe UI"/>
          <w:sz w:val="18"/>
          <w:szCs w:val="18"/>
          <w:u w:val="single"/>
          <w:shd w:val="clear" w:color="auto" w:fill="FFFFFF"/>
        </w:rPr>
      </w:pPr>
    </w:p>
    <w:p w14:paraId="14014CC9" w14:textId="77777777" w:rsidR="000844C6" w:rsidRDefault="000844C6" w:rsidP="002740A3">
      <w:pPr>
        <w:rPr>
          <w:rFonts w:ascii="Trebuchet MS" w:hAnsi="Trebuchet MS" w:cs="Segoe UI"/>
          <w:sz w:val="18"/>
          <w:szCs w:val="18"/>
          <w:u w:val="single"/>
          <w:shd w:val="clear" w:color="auto" w:fill="FFFFFF"/>
        </w:rPr>
      </w:pPr>
    </w:p>
    <w:p w14:paraId="0EF47DEF" w14:textId="77777777" w:rsidR="00F80764" w:rsidRPr="00144DA0" w:rsidRDefault="00F80764" w:rsidP="002740A3">
      <w:pPr>
        <w:rPr>
          <w:rFonts w:ascii="Trebuchet MS" w:hAnsi="Trebuchet MS" w:cs="Segoe UI"/>
          <w:sz w:val="18"/>
          <w:szCs w:val="18"/>
          <w:u w:val="single"/>
          <w:shd w:val="clear" w:color="auto" w:fill="FFFFFF"/>
        </w:rPr>
      </w:pPr>
    </w:p>
    <w:p w14:paraId="174E5580" w14:textId="77777777" w:rsidR="000844C6" w:rsidRPr="00144DA0" w:rsidRDefault="000844C6" w:rsidP="002740A3">
      <w:pPr>
        <w:rPr>
          <w:rFonts w:ascii="Trebuchet MS" w:hAnsi="Trebuchet MS" w:cs="Segoe UI"/>
          <w:sz w:val="18"/>
          <w:szCs w:val="18"/>
          <w:u w:val="single"/>
          <w:shd w:val="clear" w:color="auto" w:fill="FFFFFF"/>
        </w:rPr>
      </w:pPr>
    </w:p>
    <w:p w14:paraId="5C6F6417" w14:textId="37C3BDC0" w:rsidR="00AF1AC9" w:rsidRPr="00F80764" w:rsidRDefault="00BA6AA1" w:rsidP="002740A3">
      <w:pPr>
        <w:rPr>
          <w:rFonts w:ascii="Trebuchet MS" w:hAnsi="Trebuchet MS" w:cs="Segoe UI"/>
          <w:sz w:val="16"/>
          <w:szCs w:val="16"/>
          <w:shd w:val="clear" w:color="auto" w:fill="FFFFFF"/>
        </w:rPr>
      </w:pPr>
      <w:r w:rsidRPr="00F80764">
        <w:rPr>
          <w:rFonts w:ascii="Trebuchet MS" w:hAnsi="Trebuchet MS" w:cs="Segoe UI"/>
          <w:sz w:val="16"/>
          <w:szCs w:val="16"/>
          <w:u w:val="single"/>
          <w:shd w:val="clear" w:color="auto" w:fill="FFFFFF"/>
        </w:rPr>
        <w:t>N</w:t>
      </w:r>
      <w:r w:rsidR="00295E64" w:rsidRPr="00F80764">
        <w:rPr>
          <w:rFonts w:ascii="Trebuchet MS" w:hAnsi="Trebuchet MS" w:cs="Segoe UI"/>
          <w:sz w:val="16"/>
          <w:szCs w:val="16"/>
          <w:u w:val="single"/>
          <w:shd w:val="clear" w:color="auto" w:fill="FFFFFF"/>
        </w:rPr>
        <w:t>OTA</w:t>
      </w:r>
      <w:r w:rsidR="00295E64" w:rsidRPr="00F80764">
        <w:rPr>
          <w:rFonts w:ascii="Trebuchet MS" w:hAnsi="Trebuchet MS" w:cs="Segoe UI"/>
          <w:sz w:val="16"/>
          <w:szCs w:val="16"/>
          <w:shd w:val="clear" w:color="auto" w:fill="FFFFFF"/>
        </w:rPr>
        <w:t> : En cas de fausse déclaration, le signataire risque entre 1 et 3 années d’emprisonnement et entre 15 000 et 45 000 euros d’amende en application l’</w:t>
      </w:r>
      <w:hyperlink r:id="rId49" w:history="1">
        <w:r w:rsidR="00295E64" w:rsidRPr="00F80764">
          <w:rPr>
            <w:rStyle w:val="Lienhypertexte"/>
            <w:rFonts w:ascii="Trebuchet MS" w:hAnsi="Trebuchet MS" w:cs="Segoe UI"/>
            <w:color w:val="auto"/>
            <w:sz w:val="16"/>
            <w:szCs w:val="16"/>
            <w:shd w:val="clear" w:color="auto" w:fill="FFFFFF"/>
          </w:rPr>
          <w:t>article 441-7</w:t>
        </w:r>
      </w:hyperlink>
      <w:r w:rsidR="00295E64" w:rsidRPr="00F80764">
        <w:rPr>
          <w:rFonts w:ascii="Trebuchet MS" w:hAnsi="Trebuchet MS" w:cs="Segoe UI"/>
          <w:sz w:val="16"/>
          <w:szCs w:val="16"/>
          <w:shd w:val="clear" w:color="auto" w:fill="FFFFFF"/>
        </w:rPr>
        <w:t> du code pénal. Une </w:t>
      </w:r>
      <w:r w:rsidR="00295E64" w:rsidRPr="00F80764">
        <w:rPr>
          <w:rStyle w:val="lev"/>
          <w:rFonts w:ascii="Trebuchet MS" w:hAnsi="Trebuchet MS" w:cs="Segoe UI"/>
          <w:sz w:val="16"/>
          <w:szCs w:val="16"/>
          <w:shd w:val="clear" w:color="auto" w:fill="FFFFFF"/>
        </w:rPr>
        <w:t>attestation sur l’honneur</w:t>
      </w:r>
      <w:r w:rsidR="00295E64" w:rsidRPr="00F80764">
        <w:rPr>
          <w:rFonts w:ascii="Trebuchet MS" w:hAnsi="Trebuchet MS" w:cs="Segoe UI"/>
          <w:sz w:val="16"/>
          <w:szCs w:val="16"/>
          <w:shd w:val="clear" w:color="auto" w:fill="FFFFFF"/>
        </w:rPr>
        <w:t> a force de preuve. La loi exige qu’elle soit établie de bonne foi.</w:t>
      </w:r>
      <w:r w:rsidR="00AF1AC9" w:rsidRPr="00F80764">
        <w:rPr>
          <w:rFonts w:ascii="Trebuchet MS" w:hAnsi="Trebuchet MS" w:cs="Segoe UI"/>
          <w:sz w:val="16"/>
          <w:szCs w:val="16"/>
          <w:shd w:val="clear" w:color="auto" w:fill="FFFFFF"/>
        </w:rPr>
        <w:br w:type="page"/>
      </w:r>
    </w:p>
    <w:p w14:paraId="505D0DE1" w14:textId="1468C7DF" w:rsidR="00EB0319" w:rsidRPr="00144DA0" w:rsidRDefault="00EB0319" w:rsidP="000844C6">
      <w:pPr>
        <w:pStyle w:val="Titre1"/>
        <w:shd w:val="clear" w:color="auto" w:fill="1F3864" w:themeFill="accent1" w:themeFillShade="80"/>
        <w:spacing w:after="0"/>
        <w:jc w:val="center"/>
        <w:rPr>
          <w:rFonts w:ascii="Trebuchet MS" w:eastAsia="Trebuchet MS" w:hAnsi="Trebuchet MS" w:cs="Trebuchet MS"/>
          <w:sz w:val="28"/>
        </w:rPr>
      </w:pPr>
      <w:bookmarkStart w:id="92" w:name="_Toc106090327"/>
      <w:bookmarkStart w:id="93" w:name="_Toc108444467"/>
      <w:bookmarkStart w:id="94" w:name="_Toc112924788"/>
      <w:bookmarkStart w:id="95" w:name="_Toc239682389"/>
      <w:r w:rsidRPr="00144DA0">
        <w:rPr>
          <w:rFonts w:ascii="Trebuchet MS" w:eastAsia="Trebuchet MS" w:hAnsi="Trebuchet MS" w:cs="Trebuchet MS"/>
          <w:sz w:val="28"/>
        </w:rPr>
        <w:lastRenderedPageBreak/>
        <w:t>ANNEXE N°3 : « ATTESTATION SUR L’HONNEUR – SANCTIONS PRISES CONTRE LES OPERATEURS ECONOMIQUES RUSSES »</w:t>
      </w:r>
      <w:bookmarkEnd w:id="92"/>
      <w:bookmarkEnd w:id="93"/>
      <w:bookmarkEnd w:id="94"/>
      <w:bookmarkEnd w:id="95"/>
    </w:p>
    <w:p w14:paraId="1CEA4E64" w14:textId="77777777" w:rsidR="00EB0319" w:rsidRPr="00144DA0" w:rsidRDefault="00EB0319" w:rsidP="002740A3">
      <w:pPr>
        <w:ind w:left="43" w:right="12"/>
        <w:rPr>
          <w:rFonts w:ascii="Trebuchet MS" w:hAnsi="Trebuchet MS"/>
          <w:b/>
          <w:sz w:val="22"/>
          <w:u w:val="single"/>
        </w:rPr>
      </w:pPr>
    </w:p>
    <w:p w14:paraId="63CE1ED4" w14:textId="77777777" w:rsidR="00EB0319" w:rsidRPr="00144DA0" w:rsidRDefault="00EB0319" w:rsidP="002740A3">
      <w:pPr>
        <w:ind w:left="43" w:right="12"/>
        <w:rPr>
          <w:rFonts w:ascii="Trebuchet MS" w:hAnsi="Trebuchet MS"/>
          <w:b/>
          <w:sz w:val="22"/>
          <w:u w:val="single"/>
        </w:rPr>
      </w:pPr>
      <w:r w:rsidRPr="00144DA0">
        <w:rPr>
          <w:rFonts w:ascii="Trebuchet MS" w:hAnsi="Trebuchet MS"/>
          <w:b/>
          <w:sz w:val="22"/>
          <w:u w:val="single"/>
        </w:rPr>
        <w:t>Rappel</w:t>
      </w:r>
      <w:r w:rsidRPr="00144DA0">
        <w:rPr>
          <w:rFonts w:ascii="Trebuchet MS" w:hAnsi="Trebuchet MS"/>
          <w:b/>
          <w:sz w:val="22"/>
        </w:rPr>
        <w:t> : Mesures restrictives à l’encontre des opérateurs économiques russes</w:t>
      </w:r>
    </w:p>
    <w:p w14:paraId="7581964F" w14:textId="77777777" w:rsidR="00EB0319" w:rsidRPr="00144DA0" w:rsidRDefault="00EB0319" w:rsidP="002740A3">
      <w:pPr>
        <w:ind w:left="43" w:right="12"/>
        <w:rPr>
          <w:rFonts w:ascii="Trebuchet MS" w:hAnsi="Trebuchet MS"/>
          <w:sz w:val="6"/>
          <w:szCs w:val="8"/>
        </w:rPr>
      </w:pPr>
    </w:p>
    <w:p w14:paraId="0770591A" w14:textId="77777777" w:rsidR="00EB0319" w:rsidRPr="00144DA0" w:rsidRDefault="00EB0319" w:rsidP="002740A3">
      <w:pPr>
        <w:ind w:left="43" w:right="12"/>
        <w:rPr>
          <w:rFonts w:ascii="Trebuchet MS" w:hAnsi="Trebuchet MS"/>
          <w:sz w:val="20"/>
          <w:szCs w:val="20"/>
        </w:rPr>
      </w:pPr>
      <w:r w:rsidRPr="00144DA0">
        <w:rPr>
          <w:rFonts w:ascii="Trebuchet MS" w:hAnsi="Trebuchet MS"/>
          <w:sz w:val="20"/>
          <w:szCs w:val="20"/>
        </w:rPr>
        <w:t xml:space="preserve">Conformément au </w:t>
      </w:r>
      <w:hyperlink r:id="rId50" w:history="1">
        <w:r w:rsidRPr="00144DA0">
          <w:rPr>
            <w:rStyle w:val="Lienhypertexte"/>
            <w:rFonts w:ascii="Trebuchet MS" w:hAnsi="Trebuchet MS"/>
            <w:color w:val="auto"/>
            <w:sz w:val="20"/>
            <w:szCs w:val="20"/>
          </w:rPr>
          <w:t>Règlement de l'Union Européenne n°2022/576</w:t>
        </w:r>
      </w:hyperlink>
      <w:r w:rsidRPr="00144DA0">
        <w:rPr>
          <w:rFonts w:ascii="Trebuchet MS" w:hAnsi="Trebuchet MS"/>
          <w:sz w:val="20"/>
          <w:szCs w:val="20"/>
        </w:rPr>
        <w:t xml:space="preserve"> </w:t>
      </w:r>
      <w:hyperlink r:id="rId51">
        <w:r w:rsidRPr="00144DA0">
          <w:rPr>
            <w:rFonts w:ascii="Trebuchet MS" w:hAnsi="Trebuchet MS"/>
            <w:sz w:val="20"/>
            <w:szCs w:val="20"/>
          </w:rPr>
          <w:t>d</w:t>
        </w:r>
      </w:hyperlink>
      <w:r w:rsidRPr="00144DA0">
        <w:rPr>
          <w:rFonts w:ascii="Trebuchet MS" w:hAnsi="Trebuchet MS"/>
          <w:sz w:val="20"/>
          <w:szCs w:val="20"/>
        </w:rPr>
        <w:t xml:space="preserve">u 8 avril 2022 (modifiant le </w:t>
      </w:r>
      <w:hyperlink r:id="rId52" w:anchor=":~:text=R%C3%88GLEMENT%20%28UE%29%20No%20833%2F2014%20DU%20CONSEIL%20du%2031,de%20l%27Union%20europ%C3%A9enne%2C%20et%20notamment%20son%20article%20215%2C" w:history="1">
        <w:r w:rsidRPr="00144DA0">
          <w:rPr>
            <w:rStyle w:val="Lienhypertexte"/>
            <w:rFonts w:ascii="Trebuchet MS" w:hAnsi="Trebuchet MS"/>
            <w:color w:val="auto"/>
            <w:sz w:val="20"/>
            <w:szCs w:val="20"/>
          </w:rPr>
          <w:t>Règlement de l'Union Européenne n°833/2014</w:t>
        </w:r>
      </w:hyperlink>
      <w:r w:rsidRPr="00144DA0">
        <w:rPr>
          <w:rFonts w:ascii="Trebuchet MS" w:hAnsi="Trebuchet MS"/>
          <w:sz w:val="20"/>
          <w:szCs w:val="20"/>
        </w:rPr>
        <w:t xml:space="preserve">), les mesures restrictives prises à l’encontre des opérateurs économiques russes sont :  </w:t>
      </w:r>
    </w:p>
    <w:p w14:paraId="7C16EC6B" w14:textId="77777777" w:rsidR="00EB0319" w:rsidRPr="00144DA0" w:rsidRDefault="00EB0319" w:rsidP="002740A3">
      <w:pPr>
        <w:numPr>
          <w:ilvl w:val="0"/>
          <w:numId w:val="7"/>
        </w:numPr>
        <w:spacing w:before="120" w:line="271" w:lineRule="auto"/>
        <w:ind w:left="426" w:right="11" w:hanging="284"/>
        <w:jc w:val="both"/>
        <w:rPr>
          <w:rFonts w:ascii="Trebuchet MS" w:hAnsi="Trebuchet MS"/>
          <w:sz w:val="20"/>
          <w:szCs w:val="20"/>
        </w:rPr>
      </w:pPr>
      <w:r w:rsidRPr="00144DA0">
        <w:rPr>
          <w:rFonts w:ascii="Trebuchet MS" w:hAnsi="Trebuchet MS"/>
          <w:b/>
          <w:sz w:val="20"/>
          <w:szCs w:val="20"/>
        </w:rPr>
        <w:t>L’interdiction de passer, depuis le 9 avril 2022, un marché public ou une concession dont le montant est égal ou supérieur aux seuils européens avec :</w:t>
      </w:r>
    </w:p>
    <w:p w14:paraId="1678CAFF"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r w:rsidRPr="00144DA0">
        <w:rPr>
          <w:rFonts w:ascii="Trebuchet MS" w:hAnsi="Trebuchet MS"/>
          <w:sz w:val="20"/>
          <w:szCs w:val="20"/>
        </w:rPr>
        <w:t>des opérateurs économiques établis en Russie</w:t>
      </w:r>
    </w:p>
    <w:p w14:paraId="33105182"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r w:rsidRPr="00144DA0">
        <w:rPr>
          <w:rFonts w:ascii="Trebuchet MS" w:hAnsi="Trebuchet MS"/>
          <w:sz w:val="20"/>
          <w:szCs w:val="20"/>
        </w:rPr>
        <w:t>des opérateurs de nationalité russe</w:t>
      </w:r>
    </w:p>
    <w:p w14:paraId="1413BCE6"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r w:rsidRPr="00144DA0">
        <w:rPr>
          <w:rFonts w:ascii="Trebuchet MS" w:hAnsi="Trebuchet MS"/>
          <w:sz w:val="20"/>
          <w:szCs w:val="20"/>
        </w:rPr>
        <w:t>des opérateurs détenus majoritairement de manière directe ou indirecte par une entité établie en Russie</w:t>
      </w:r>
    </w:p>
    <w:p w14:paraId="544280C5"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r w:rsidRPr="00144DA0">
        <w:rPr>
          <w:rFonts w:ascii="Trebuchet MS" w:hAnsi="Trebuchet MS"/>
          <w:sz w:val="20"/>
          <w:szCs w:val="20"/>
        </w:rPr>
        <w:t>des opérateurs économiques agissant pour le compte de l’un d’eux</w:t>
      </w:r>
    </w:p>
    <w:p w14:paraId="1652EEC5" w14:textId="77777777" w:rsidR="00EB0319" w:rsidRPr="00144DA0" w:rsidRDefault="00EB0319" w:rsidP="002740A3">
      <w:pPr>
        <w:numPr>
          <w:ilvl w:val="0"/>
          <w:numId w:val="7"/>
        </w:numPr>
        <w:spacing w:before="120" w:line="271" w:lineRule="auto"/>
        <w:ind w:left="426" w:right="11" w:hanging="284"/>
        <w:jc w:val="both"/>
        <w:rPr>
          <w:rFonts w:ascii="Trebuchet MS" w:hAnsi="Trebuchet MS"/>
          <w:sz w:val="20"/>
          <w:szCs w:val="20"/>
        </w:rPr>
      </w:pPr>
      <w:r w:rsidRPr="00144DA0">
        <w:rPr>
          <w:rFonts w:ascii="Trebuchet MS" w:hAnsi="Trebuchet MS"/>
          <w:b/>
          <w:sz w:val="20"/>
          <w:szCs w:val="20"/>
        </w:rPr>
        <w:t>L’interdiction de confier la sous-traitance de plus de 10% du contrat à l’un de ces opérateurs économiques</w:t>
      </w:r>
    </w:p>
    <w:p w14:paraId="069EAFF2" w14:textId="77777777" w:rsidR="00EB0319" w:rsidRPr="00144DA0" w:rsidRDefault="00EB0319" w:rsidP="002740A3">
      <w:pPr>
        <w:pStyle w:val="Sansinterligne"/>
        <w:rPr>
          <w:rFonts w:ascii="Trebuchet MS" w:hAnsi="Trebuchet MS"/>
          <w:color w:val="auto"/>
          <w:szCs w:val="20"/>
        </w:rPr>
      </w:pPr>
    </w:p>
    <w:p w14:paraId="2B291233" w14:textId="77777777" w:rsidR="00EB0319" w:rsidRPr="00144DA0" w:rsidRDefault="00EB0319" w:rsidP="002740A3">
      <w:pPr>
        <w:ind w:left="43" w:right="12"/>
        <w:rPr>
          <w:rStyle w:val="Lienhypertexte"/>
          <w:rFonts w:ascii="Trebuchet MS" w:hAnsi="Trebuchet MS"/>
          <w:color w:val="auto"/>
          <w:sz w:val="20"/>
          <w:szCs w:val="20"/>
        </w:rPr>
      </w:pPr>
      <w:r w:rsidRPr="00144DA0">
        <w:rPr>
          <w:rFonts w:ascii="Trebuchet MS" w:hAnsi="Trebuchet MS"/>
          <w:sz w:val="20"/>
          <w:szCs w:val="20"/>
        </w:rPr>
        <w:t xml:space="preserve">Pour plus d’informations, une fiche technique est publiée depuis mi-avril sur le site internet de la direction des affaires juridiques (DAJ), consultable via le lien suivant : </w:t>
      </w:r>
      <w:hyperlink r:id="rId53" w:history="1">
        <w:r w:rsidRPr="00144DA0">
          <w:rPr>
            <w:rStyle w:val="Lienhypertexte"/>
            <w:rFonts w:ascii="Trebuchet MS" w:hAnsi="Trebuchet MS"/>
            <w:color w:val="auto"/>
            <w:sz w:val="20"/>
            <w:szCs w:val="20"/>
          </w:rPr>
          <w:t>Fiche technique DAJ sanctions contre les opérateurs économiques russes</w:t>
        </w:r>
      </w:hyperlink>
    </w:p>
    <w:p w14:paraId="1EB8BC1C" w14:textId="77777777" w:rsidR="00EB0319" w:rsidRPr="00144DA0" w:rsidRDefault="00EB0319" w:rsidP="002740A3">
      <w:pPr>
        <w:ind w:left="43" w:right="12"/>
        <w:rPr>
          <w:rFonts w:ascii="Trebuchet MS" w:hAnsi="Trebuchet MS"/>
          <w:sz w:val="20"/>
          <w:szCs w:val="20"/>
        </w:rPr>
      </w:pPr>
      <w:r w:rsidRPr="00144DA0">
        <w:rPr>
          <w:rFonts w:ascii="Trebuchet MS" w:hAnsi="Trebuchet MS"/>
          <w:sz w:val="20"/>
          <w:szCs w:val="20"/>
        </w:rPr>
        <w:t>Il est également imposé par le règlement n°2022/576 de résilier les marchés publics ou concessions, en cours et qui ne seraient pas échus au 10 octobre 2022, et dont le montant est égal ou supérieur aux seuils européens. La résiliation précédemment citée ne donnera lieu à aucune indemnisation, compensation, prorogation de paiement ou garantie. Les règles relatives à l’indemnisation des titulaires du fait d’une résiliation à l’initiative de l’acheteur, quel qu’en soit le motif, se trouvent donc écartées.</w:t>
      </w:r>
    </w:p>
    <w:p w14:paraId="30153911" w14:textId="77777777" w:rsidR="00EB0319" w:rsidRPr="00144DA0" w:rsidRDefault="00EB0319" w:rsidP="002740A3">
      <w:pPr>
        <w:pBdr>
          <w:bottom w:val="single" w:sz="18" w:space="1" w:color="auto"/>
        </w:pBdr>
        <w:rPr>
          <w:rFonts w:ascii="Trebuchet MS" w:hAnsi="Trebuchet MS"/>
          <w:sz w:val="10"/>
        </w:rPr>
      </w:pPr>
    </w:p>
    <w:p w14:paraId="3D9140F1" w14:textId="77777777" w:rsidR="000844C6" w:rsidRPr="00144DA0" w:rsidRDefault="000844C6" w:rsidP="000844C6">
      <w:pPr>
        <w:pStyle w:val="ParagrapheIndent2"/>
        <w:ind w:left="20" w:right="20"/>
        <w:jc w:val="both"/>
        <w:rPr>
          <w:b/>
          <w:bCs/>
          <w:color w:val="2F5496" w:themeColor="accent1" w:themeShade="BF"/>
          <w:szCs w:val="22"/>
        </w:rPr>
      </w:pPr>
    </w:p>
    <w:p w14:paraId="38077D53" w14:textId="0554313D" w:rsidR="00361600" w:rsidRDefault="00361600" w:rsidP="00361600">
      <w:pPr>
        <w:ind w:left="23" w:right="23"/>
        <w:jc w:val="center"/>
        <w:rPr>
          <w:rFonts w:ascii="Trebuchet MS" w:hAnsi="Trebuchet MS" w:cs="Trebuchet MS"/>
          <w:b/>
          <w:bCs/>
          <w:color w:val="0070C0"/>
          <w:sz w:val="20"/>
          <w:szCs w:val="20"/>
          <w:lang w:eastAsia="fr-FR"/>
        </w:rPr>
      </w:pPr>
      <w:r w:rsidRPr="00361600">
        <w:rPr>
          <w:rFonts w:ascii="Trebuchet MS" w:hAnsi="Trebuchet MS" w:cs="Trebuchet MS"/>
          <w:b/>
          <w:bCs/>
          <w:color w:val="0070C0"/>
          <w:sz w:val="20"/>
          <w:szCs w:val="20"/>
          <w:lang w:eastAsia="fr-FR"/>
        </w:rPr>
        <w:t>VOLET 3</w:t>
      </w:r>
      <w:r w:rsidR="00194EDA">
        <w:rPr>
          <w:rFonts w:ascii="Trebuchet MS" w:hAnsi="Trebuchet MS" w:cs="Trebuchet MS"/>
          <w:b/>
          <w:bCs/>
          <w:color w:val="0070C0"/>
          <w:sz w:val="20"/>
          <w:szCs w:val="20"/>
          <w:lang w:eastAsia="fr-FR"/>
        </w:rPr>
        <w:t xml:space="preserve"> : </w:t>
      </w:r>
      <w:r w:rsidRPr="00361600">
        <w:rPr>
          <w:rFonts w:ascii="Trebuchet MS" w:hAnsi="Trebuchet MS" w:cs="Trebuchet MS"/>
          <w:b/>
          <w:bCs/>
          <w:color w:val="0070C0"/>
          <w:sz w:val="20"/>
          <w:szCs w:val="20"/>
          <w:lang w:eastAsia="fr-FR"/>
        </w:rPr>
        <w:t>PACTE TERRITORIAL FRANCE RENOV DE LA COMMUNAUTE URBAINE DE LIMOGES METROPOLE</w:t>
      </w:r>
    </w:p>
    <w:p w14:paraId="4E817FF4" w14:textId="09F19FEB" w:rsidR="00BB4AD4" w:rsidRPr="00361600" w:rsidRDefault="00BB4AD4" w:rsidP="00361600">
      <w:pPr>
        <w:ind w:left="23" w:right="23"/>
        <w:jc w:val="center"/>
        <w:rPr>
          <w:rFonts w:ascii="Trebuchet MS" w:hAnsi="Trebuchet MS" w:cs="Trebuchet MS"/>
          <w:b/>
          <w:bCs/>
          <w:color w:val="0070C0"/>
          <w:sz w:val="20"/>
          <w:szCs w:val="20"/>
          <w:lang w:eastAsia="fr-FR"/>
        </w:rPr>
      </w:pPr>
      <w:r>
        <w:rPr>
          <w:rFonts w:ascii="Trebuchet MS" w:hAnsi="Trebuchet MS" w:cs="Trebuchet MS"/>
          <w:b/>
          <w:bCs/>
          <w:color w:val="0070C0"/>
          <w:sz w:val="20"/>
          <w:szCs w:val="20"/>
          <w:lang w:eastAsia="fr-FR"/>
        </w:rPr>
        <w:t>Lot 1</w:t>
      </w:r>
      <w:r w:rsidR="00194EDA">
        <w:rPr>
          <w:rFonts w:ascii="Trebuchet MS" w:hAnsi="Trebuchet MS" w:cs="Trebuchet MS"/>
          <w:b/>
          <w:bCs/>
          <w:color w:val="0070C0"/>
          <w:sz w:val="20"/>
          <w:szCs w:val="20"/>
          <w:lang w:eastAsia="fr-FR"/>
        </w:rPr>
        <w:t xml:space="preserve"> : </w:t>
      </w:r>
      <w:r w:rsidRPr="001E1173">
        <w:rPr>
          <w:rFonts w:ascii="Trebuchet MS" w:hAnsi="Trebuchet MS"/>
          <w:b/>
          <w:bCs/>
          <w:color w:val="0070C0"/>
          <w:sz w:val="20"/>
          <w:szCs w:val="20"/>
        </w:rPr>
        <w:t>Accompagnement des dossiers de rénovation énergétique pour les propriétaires occupants – MPR Parcours accompagné (MPR PA)</w:t>
      </w:r>
    </w:p>
    <w:p w14:paraId="125F9DF1" w14:textId="1590BB0A" w:rsidR="00361600" w:rsidRPr="00361600" w:rsidRDefault="00361600" w:rsidP="00361600">
      <w:pPr>
        <w:ind w:left="23" w:right="23"/>
        <w:jc w:val="center"/>
        <w:rPr>
          <w:rFonts w:ascii="Trebuchet MS" w:eastAsia="Trebuchet MS" w:hAnsi="Trebuchet MS" w:cs="Trebuchet MS"/>
          <w:b/>
          <w:color w:val="0070C0"/>
          <w:sz w:val="20"/>
          <w:szCs w:val="20"/>
          <w:lang w:eastAsia="fr-FR"/>
        </w:rPr>
      </w:pPr>
      <w:r w:rsidRPr="00361600">
        <w:rPr>
          <w:rFonts w:ascii="Trebuchet MS" w:hAnsi="Trebuchet MS" w:cs="Trebuchet MS"/>
          <w:b/>
          <w:color w:val="0070C0"/>
          <w:sz w:val="20"/>
          <w:szCs w:val="20"/>
          <w:lang w:eastAsia="fr-FR"/>
        </w:rPr>
        <w:t>Marché n°202</w:t>
      </w:r>
      <w:r w:rsidR="00194EDA">
        <w:rPr>
          <w:rFonts w:ascii="Trebuchet MS" w:hAnsi="Trebuchet MS" w:cs="Trebuchet MS"/>
          <w:b/>
          <w:color w:val="0070C0"/>
          <w:sz w:val="20"/>
          <w:szCs w:val="20"/>
          <w:lang w:eastAsia="fr-FR"/>
        </w:rPr>
        <w:t>6</w:t>
      </w:r>
      <w:r w:rsidRPr="00361600">
        <w:rPr>
          <w:rFonts w:ascii="Trebuchet MS" w:hAnsi="Trebuchet MS" w:cs="Trebuchet MS"/>
          <w:b/>
          <w:color w:val="0070C0"/>
          <w:sz w:val="20"/>
          <w:szCs w:val="20"/>
          <w:lang w:eastAsia="fr-FR"/>
        </w:rPr>
        <w:t>-F1300101-00</w:t>
      </w:r>
    </w:p>
    <w:p w14:paraId="2A350963" w14:textId="77777777" w:rsidR="00EB0319" w:rsidRPr="00144DA0" w:rsidRDefault="00EB0319" w:rsidP="002740A3">
      <w:pPr>
        <w:spacing w:before="120" w:line="360" w:lineRule="auto"/>
        <w:ind w:left="40"/>
        <w:rPr>
          <w:rFonts w:ascii="Trebuchet MS" w:eastAsia="Trebuchet MS" w:hAnsi="Trebuchet MS" w:cs="Trebuchet MS"/>
          <w:sz w:val="20"/>
          <w:szCs w:val="20"/>
        </w:rPr>
      </w:pPr>
      <w:r w:rsidRPr="00144DA0">
        <w:rPr>
          <w:rFonts w:ascii="Trebuchet MS" w:eastAsia="Trebuchet MS" w:hAnsi="Trebuchet MS" w:cs="Trebuchet MS"/>
          <w:sz w:val="20"/>
          <w:szCs w:val="20"/>
        </w:rPr>
        <w:t>L'entreprise ………………………………………………….……………………………………………………………………………………………</w:t>
      </w:r>
    </w:p>
    <w:p w14:paraId="4FB5E7EA" w14:textId="77777777" w:rsidR="00EB0319" w:rsidRPr="00144DA0" w:rsidRDefault="00EB0319" w:rsidP="002740A3">
      <w:pPr>
        <w:spacing w:before="120" w:line="360" w:lineRule="auto"/>
        <w:ind w:left="40"/>
        <w:rPr>
          <w:rFonts w:ascii="Trebuchet MS" w:eastAsia="Trebuchet MS" w:hAnsi="Trebuchet MS" w:cs="Trebuchet MS"/>
          <w:sz w:val="20"/>
          <w:szCs w:val="20"/>
        </w:rPr>
      </w:pPr>
      <w:r w:rsidRPr="00144DA0">
        <w:rPr>
          <w:rFonts w:ascii="Trebuchet MS" w:eastAsia="Trebuchet MS" w:hAnsi="Trebuchet MS" w:cs="Trebuchet MS"/>
          <w:sz w:val="20"/>
          <w:szCs w:val="20"/>
        </w:rPr>
        <w:t>Représentée par…………………………………………………………………………………………………………………………………………</w:t>
      </w:r>
    </w:p>
    <w:p w14:paraId="108EEAC1" w14:textId="77777777" w:rsidR="00EB0319" w:rsidRPr="00144DA0" w:rsidRDefault="00EB0319" w:rsidP="002740A3">
      <w:pPr>
        <w:rPr>
          <w:rFonts w:ascii="Trebuchet MS" w:hAnsi="Trebuchet MS"/>
          <w:sz w:val="20"/>
          <w:szCs w:val="20"/>
        </w:rPr>
      </w:pPr>
    </w:p>
    <w:p w14:paraId="55D0B36C" w14:textId="77777777" w:rsidR="00EB0319" w:rsidRPr="00144DA0" w:rsidRDefault="00EB0319" w:rsidP="002740A3">
      <w:pPr>
        <w:rPr>
          <w:rFonts w:ascii="Trebuchet MS" w:hAnsi="Trebuchet MS"/>
          <w:b/>
          <w:sz w:val="20"/>
          <w:szCs w:val="20"/>
        </w:rPr>
      </w:pPr>
      <w:r w:rsidRPr="00144DA0">
        <w:rPr>
          <w:rFonts w:ascii="Trebuchet MS" w:hAnsi="Trebuchet MS"/>
          <w:b/>
          <w:sz w:val="20"/>
          <w:szCs w:val="20"/>
        </w:rPr>
        <w:t>Déclare sur l’honneur mettre en application toutes sanctions à l’encontre des opérateurs économiques russes</w:t>
      </w:r>
    </w:p>
    <w:p w14:paraId="428010BF" w14:textId="77777777" w:rsidR="00EB0319" w:rsidRPr="00144DA0" w:rsidRDefault="00EB0319" w:rsidP="002740A3">
      <w:pPr>
        <w:pStyle w:val="En-tte"/>
        <w:tabs>
          <w:tab w:val="left" w:pos="864"/>
        </w:tabs>
        <w:jc w:val="both"/>
        <w:rPr>
          <w:rFonts w:ascii="Trebuchet MS" w:hAnsi="Trebuchet MS" w:cs="Arial"/>
          <w:sz w:val="20"/>
          <w:szCs w:val="20"/>
        </w:rPr>
      </w:pPr>
      <w:r w:rsidRPr="00144DA0">
        <w:rPr>
          <w:rFonts w:ascii="Trebuchet MS" w:hAnsi="Trebuchet MS"/>
          <w:sz w:val="20"/>
          <w:szCs w:val="20"/>
          <w:u w:val="single"/>
        </w:rPr>
        <w:t>Il est demandé au titulaire de fournir tous éléments de preuve utiles</w:t>
      </w:r>
      <w:r w:rsidRPr="00144DA0">
        <w:rPr>
          <w:rFonts w:ascii="Trebuchet MS" w:hAnsi="Trebuchet MS"/>
          <w:sz w:val="20"/>
          <w:szCs w:val="20"/>
        </w:rPr>
        <w:t>.</w:t>
      </w:r>
      <w:r w:rsidRPr="00144DA0">
        <w:rPr>
          <w:rFonts w:ascii="Trebuchet MS" w:hAnsi="Trebuchet MS" w:cs="Arial"/>
          <w:sz w:val="20"/>
          <w:szCs w:val="20"/>
        </w:rPr>
        <w:t xml:space="preserve"> Le cas échéant, adresse internet à laquelle les documents justificatifs et moyens de preuve sont accessibles directement et gratuitement, ainsi que l’ensemble des renseignements nécessaires pour y accéder :</w:t>
      </w:r>
    </w:p>
    <w:p w14:paraId="460F5969" w14:textId="77777777" w:rsidR="00EB0319" w:rsidRPr="00144DA0" w:rsidRDefault="00EB0319" w:rsidP="002740A3">
      <w:pPr>
        <w:pStyle w:val="En-tte"/>
        <w:tabs>
          <w:tab w:val="left" w:pos="864"/>
        </w:tabs>
        <w:rPr>
          <w:rFonts w:ascii="Trebuchet MS" w:hAnsi="Trebuchet MS" w:cs="Arial"/>
          <w:sz w:val="20"/>
          <w:szCs w:val="20"/>
        </w:rPr>
      </w:pPr>
    </w:p>
    <w:p w14:paraId="55E5EBCF" w14:textId="77777777" w:rsidR="00EB0319" w:rsidRPr="00144DA0" w:rsidRDefault="00EB0319" w:rsidP="002740A3">
      <w:pPr>
        <w:pStyle w:val="En-tte"/>
        <w:tabs>
          <w:tab w:val="left" w:pos="864"/>
        </w:tabs>
        <w:rPr>
          <w:rFonts w:ascii="Trebuchet MS" w:hAnsi="Trebuchet MS" w:cs="Arial"/>
          <w:sz w:val="20"/>
          <w:szCs w:val="20"/>
        </w:rPr>
      </w:pPr>
      <w:r w:rsidRPr="00144DA0">
        <w:rPr>
          <w:rFonts w:ascii="Trebuchet MS" w:hAnsi="Trebuchet MS" w:cs="Arial"/>
          <w:sz w:val="20"/>
          <w:szCs w:val="20"/>
        </w:rPr>
        <w:t>- Adresse internet : ………………………………………………………………………………………………………………………………………</w:t>
      </w:r>
    </w:p>
    <w:p w14:paraId="709435CB" w14:textId="77777777" w:rsidR="00EB0319" w:rsidRPr="00144DA0" w:rsidRDefault="00EB0319" w:rsidP="002740A3">
      <w:pPr>
        <w:pStyle w:val="En-tte"/>
        <w:tabs>
          <w:tab w:val="left" w:pos="864"/>
        </w:tabs>
        <w:rPr>
          <w:rFonts w:ascii="Trebuchet MS" w:hAnsi="Trebuchet MS" w:cs="Arial"/>
          <w:sz w:val="20"/>
          <w:szCs w:val="20"/>
        </w:rPr>
      </w:pPr>
    </w:p>
    <w:p w14:paraId="00E0A589" w14:textId="77777777" w:rsidR="00EB0319" w:rsidRPr="00144DA0" w:rsidRDefault="00EB0319" w:rsidP="002740A3">
      <w:pPr>
        <w:pStyle w:val="En-tte"/>
        <w:tabs>
          <w:tab w:val="left" w:pos="864"/>
        </w:tabs>
        <w:jc w:val="both"/>
        <w:rPr>
          <w:rFonts w:ascii="Trebuchet MS" w:hAnsi="Trebuchet MS" w:cs="Arial"/>
          <w:sz w:val="20"/>
          <w:szCs w:val="20"/>
        </w:rPr>
      </w:pPr>
      <w:r w:rsidRPr="00144DA0">
        <w:rPr>
          <w:rFonts w:ascii="Trebuchet MS" w:hAnsi="Trebuchet MS" w:cs="Arial"/>
          <w:sz w:val="20"/>
          <w:szCs w:val="20"/>
        </w:rPr>
        <w:t>- Renseignements nécessaires pour y accéder : ………………………………………………………………………………………………</w:t>
      </w:r>
    </w:p>
    <w:p w14:paraId="453B24C1" w14:textId="77777777" w:rsidR="00EB0319" w:rsidRPr="00144DA0" w:rsidRDefault="00EB0319" w:rsidP="002740A3">
      <w:pPr>
        <w:pStyle w:val="En-tte"/>
        <w:tabs>
          <w:tab w:val="left" w:pos="864"/>
        </w:tabs>
        <w:spacing w:before="120"/>
        <w:rPr>
          <w:rFonts w:ascii="Trebuchet MS" w:hAnsi="Trebuchet MS" w:cs="Arial"/>
          <w:sz w:val="20"/>
          <w:szCs w:val="20"/>
        </w:rPr>
      </w:pPr>
      <w:r w:rsidRPr="00144DA0">
        <w:rPr>
          <w:rFonts w:ascii="Trebuchet MS" w:hAnsi="Trebuchet MS" w:cs="Arial"/>
          <w:sz w:val="20"/>
          <w:szCs w:val="20"/>
        </w:rPr>
        <w:t>………………………………………………………………………………………………………………………………………………………………………….</w:t>
      </w:r>
    </w:p>
    <w:p w14:paraId="08FDCB7F" w14:textId="77777777" w:rsidR="00EB0319" w:rsidRPr="00144DA0" w:rsidRDefault="00EB0319" w:rsidP="002740A3">
      <w:pPr>
        <w:pStyle w:val="En-tte"/>
        <w:tabs>
          <w:tab w:val="left" w:pos="864"/>
        </w:tabs>
        <w:rPr>
          <w:rFonts w:ascii="Trebuchet MS" w:hAnsi="Trebuchet MS" w:cs="Arial"/>
          <w:sz w:val="20"/>
          <w:szCs w:val="20"/>
        </w:rPr>
      </w:pPr>
    </w:p>
    <w:tbl>
      <w:tblPr>
        <w:tblW w:w="10776" w:type="dxa"/>
        <w:tblCellMar>
          <w:left w:w="70" w:type="dxa"/>
          <w:right w:w="70" w:type="dxa"/>
        </w:tblCellMar>
        <w:tblLook w:val="0000" w:firstRow="0" w:lastRow="0" w:firstColumn="0" w:lastColumn="0" w:noHBand="0" w:noVBand="0"/>
      </w:tblPr>
      <w:tblGrid>
        <w:gridCol w:w="5388"/>
        <w:gridCol w:w="5388"/>
      </w:tblGrid>
      <w:tr w:rsidR="00EB0319" w:rsidRPr="00144DA0" w14:paraId="2C1DFBB6" w14:textId="77777777" w:rsidTr="002C5460">
        <w:trPr>
          <w:trHeight w:val="626"/>
        </w:trPr>
        <w:tc>
          <w:tcPr>
            <w:tcW w:w="5388" w:type="dxa"/>
          </w:tcPr>
          <w:p w14:paraId="0B747BBD" w14:textId="77777777" w:rsidR="00EB0319" w:rsidRPr="00144DA0" w:rsidRDefault="00EB0319" w:rsidP="002740A3">
            <w:pPr>
              <w:rPr>
                <w:rFonts w:ascii="Trebuchet MS" w:eastAsia="Trebuchet MS" w:hAnsi="Trebuchet MS" w:cs="Trebuchet MS"/>
                <w:b/>
                <w:sz w:val="20"/>
                <w:szCs w:val="20"/>
              </w:rPr>
            </w:pPr>
          </w:p>
        </w:tc>
        <w:tc>
          <w:tcPr>
            <w:tcW w:w="5388" w:type="dxa"/>
          </w:tcPr>
          <w:p w14:paraId="0EBBC8C5" w14:textId="77777777" w:rsidR="00EB0319" w:rsidRPr="00144DA0" w:rsidRDefault="00EB0319" w:rsidP="002740A3">
            <w:pPr>
              <w:ind w:left="40"/>
              <w:rPr>
                <w:rFonts w:ascii="Trebuchet MS" w:eastAsia="Trebuchet MS" w:hAnsi="Trebuchet MS" w:cs="Trebuchet MS"/>
                <w:b/>
                <w:bCs/>
                <w:sz w:val="20"/>
                <w:szCs w:val="20"/>
              </w:rPr>
            </w:pPr>
            <w:r w:rsidRPr="00144DA0">
              <w:rPr>
                <w:rFonts w:ascii="Trebuchet MS" w:eastAsia="Trebuchet MS" w:hAnsi="Trebuchet MS" w:cs="Trebuchet MS"/>
                <w:b/>
                <w:bCs/>
                <w:sz w:val="20"/>
                <w:szCs w:val="20"/>
              </w:rPr>
              <w:t>A ……………………………..………, le</w:t>
            </w:r>
          </w:p>
          <w:p w14:paraId="5511EF81" w14:textId="77777777" w:rsidR="00EB0319" w:rsidRPr="00144DA0" w:rsidRDefault="00EB0319" w:rsidP="002740A3">
            <w:pPr>
              <w:ind w:left="40"/>
              <w:rPr>
                <w:rFonts w:ascii="Trebuchet MS" w:eastAsia="Trebuchet MS" w:hAnsi="Trebuchet MS" w:cs="Trebuchet MS"/>
                <w:i/>
                <w:sz w:val="20"/>
                <w:szCs w:val="20"/>
              </w:rPr>
            </w:pPr>
            <w:r w:rsidRPr="00144DA0">
              <w:rPr>
                <w:rFonts w:ascii="Trebuchet MS" w:eastAsia="Trebuchet MS" w:hAnsi="Trebuchet MS" w:cs="Trebuchet MS"/>
                <w:i/>
                <w:sz w:val="20"/>
                <w:szCs w:val="20"/>
              </w:rPr>
              <w:t>Signature(s) et cachet(s)</w:t>
            </w:r>
          </w:p>
        </w:tc>
      </w:tr>
    </w:tbl>
    <w:p w14:paraId="154E3269" w14:textId="77777777" w:rsidR="00EB0319" w:rsidRPr="00144DA0" w:rsidRDefault="00EB0319" w:rsidP="002740A3">
      <w:pPr>
        <w:rPr>
          <w:rFonts w:ascii="Trebuchet MS" w:hAnsi="Trebuchet MS" w:cs="Segoe UI"/>
          <w:sz w:val="18"/>
          <w:shd w:val="clear" w:color="auto" w:fill="FFFFFF"/>
        </w:rPr>
      </w:pPr>
    </w:p>
    <w:p w14:paraId="73F0AFF2" w14:textId="77777777" w:rsidR="00EB0319" w:rsidRPr="00144DA0" w:rsidRDefault="00EB0319" w:rsidP="002740A3">
      <w:pPr>
        <w:rPr>
          <w:rFonts w:ascii="Trebuchet MS" w:hAnsi="Trebuchet MS" w:cs="Segoe UI"/>
          <w:sz w:val="18"/>
          <w:shd w:val="clear" w:color="auto" w:fill="FFFFFF"/>
        </w:rPr>
      </w:pPr>
    </w:p>
    <w:p w14:paraId="26225ED2" w14:textId="77777777" w:rsidR="000844C6" w:rsidRPr="00144DA0" w:rsidRDefault="000844C6" w:rsidP="002740A3">
      <w:pPr>
        <w:rPr>
          <w:rFonts w:ascii="Trebuchet MS" w:hAnsi="Trebuchet MS" w:cs="Segoe UI"/>
          <w:sz w:val="18"/>
          <w:u w:val="single"/>
          <w:shd w:val="clear" w:color="auto" w:fill="FFFFFF"/>
        </w:rPr>
      </w:pPr>
    </w:p>
    <w:p w14:paraId="0035219D" w14:textId="77777777" w:rsidR="000844C6" w:rsidRPr="00144DA0" w:rsidRDefault="000844C6" w:rsidP="002740A3">
      <w:pPr>
        <w:rPr>
          <w:rFonts w:ascii="Trebuchet MS" w:hAnsi="Trebuchet MS" w:cs="Segoe UI"/>
          <w:sz w:val="18"/>
          <w:u w:val="single"/>
          <w:shd w:val="clear" w:color="auto" w:fill="FFFFFF"/>
        </w:rPr>
      </w:pPr>
    </w:p>
    <w:p w14:paraId="5991F2EB" w14:textId="77777777" w:rsidR="000844C6" w:rsidRPr="00144DA0" w:rsidRDefault="000844C6" w:rsidP="002740A3">
      <w:pPr>
        <w:rPr>
          <w:rFonts w:ascii="Trebuchet MS" w:hAnsi="Trebuchet MS" w:cs="Segoe UI"/>
          <w:sz w:val="18"/>
          <w:u w:val="single"/>
          <w:shd w:val="clear" w:color="auto" w:fill="FFFFFF"/>
        </w:rPr>
      </w:pPr>
    </w:p>
    <w:p w14:paraId="72896D78" w14:textId="115734D1" w:rsidR="00EB0319" w:rsidRDefault="00EB0319" w:rsidP="002740A3">
      <w:pPr>
        <w:rPr>
          <w:rFonts w:ascii="Trebuchet MS" w:hAnsi="Trebuchet MS" w:cs="Segoe UI"/>
          <w:sz w:val="18"/>
          <w:shd w:val="clear" w:color="auto" w:fill="FFFFFF"/>
        </w:rPr>
      </w:pPr>
      <w:r w:rsidRPr="00144DA0">
        <w:rPr>
          <w:rFonts w:ascii="Trebuchet MS" w:hAnsi="Trebuchet MS" w:cs="Segoe UI"/>
          <w:sz w:val="18"/>
          <w:u w:val="single"/>
          <w:shd w:val="clear" w:color="auto" w:fill="FFFFFF"/>
        </w:rPr>
        <w:t>NOTA</w:t>
      </w:r>
      <w:r w:rsidRPr="00144DA0">
        <w:rPr>
          <w:rFonts w:ascii="Trebuchet MS" w:hAnsi="Trebuchet MS" w:cs="Segoe UI"/>
          <w:sz w:val="18"/>
          <w:shd w:val="clear" w:color="auto" w:fill="FFFFFF"/>
        </w:rPr>
        <w:t> : En cas de fausse déclaration, le signataire risque entre 1 et 3 années d’emprisonnement et entre 15 000 et 45 000 euros d’amende en application l’</w:t>
      </w:r>
      <w:hyperlink r:id="rId54" w:history="1">
        <w:r w:rsidRPr="00144DA0">
          <w:rPr>
            <w:rStyle w:val="Lienhypertexte"/>
            <w:rFonts w:ascii="Trebuchet MS" w:hAnsi="Trebuchet MS" w:cs="Segoe UI"/>
            <w:color w:val="auto"/>
            <w:sz w:val="18"/>
            <w:shd w:val="clear" w:color="auto" w:fill="FFFFFF"/>
          </w:rPr>
          <w:t>article 441-7</w:t>
        </w:r>
      </w:hyperlink>
      <w:r w:rsidRPr="00144DA0">
        <w:rPr>
          <w:rFonts w:ascii="Trebuchet MS" w:hAnsi="Trebuchet MS" w:cs="Segoe UI"/>
          <w:sz w:val="18"/>
          <w:shd w:val="clear" w:color="auto" w:fill="FFFFFF"/>
        </w:rPr>
        <w:t> du code pénal. Une </w:t>
      </w:r>
      <w:r w:rsidRPr="00144DA0">
        <w:rPr>
          <w:rStyle w:val="lev"/>
          <w:rFonts w:ascii="Trebuchet MS" w:hAnsi="Trebuchet MS" w:cs="Segoe UI"/>
          <w:sz w:val="18"/>
          <w:shd w:val="clear" w:color="auto" w:fill="FFFFFF"/>
        </w:rPr>
        <w:t>attestation sur l’honneur</w:t>
      </w:r>
      <w:r w:rsidRPr="00144DA0">
        <w:rPr>
          <w:rFonts w:ascii="Trebuchet MS" w:hAnsi="Trebuchet MS" w:cs="Segoe UI"/>
          <w:sz w:val="18"/>
          <w:shd w:val="clear" w:color="auto" w:fill="FFFFFF"/>
        </w:rPr>
        <w:t> a force de preuve. La loi exige qu’elle soit établie de bonne foi.</w:t>
      </w:r>
    </w:p>
    <w:p w14:paraId="24988E32" w14:textId="77777777" w:rsidR="00ED2708" w:rsidRDefault="00ED2708" w:rsidP="002740A3">
      <w:pPr>
        <w:rPr>
          <w:rFonts w:ascii="Trebuchet MS" w:hAnsi="Trebuchet MS" w:cs="Segoe UI"/>
          <w:sz w:val="18"/>
          <w:shd w:val="clear" w:color="auto" w:fill="FFFFFF"/>
        </w:rPr>
      </w:pPr>
    </w:p>
    <w:p w14:paraId="12840247" w14:textId="77777777" w:rsidR="00D148F5" w:rsidRDefault="00D148F5" w:rsidP="002740A3">
      <w:pPr>
        <w:rPr>
          <w:rFonts w:ascii="Trebuchet MS" w:hAnsi="Trebuchet MS" w:cs="Segoe UI"/>
          <w:sz w:val="18"/>
          <w:shd w:val="clear" w:color="auto" w:fill="FFFFFF"/>
        </w:rPr>
      </w:pPr>
    </w:p>
    <w:p w14:paraId="654B04DE" w14:textId="77777777" w:rsidR="00D148F5" w:rsidRDefault="00D148F5" w:rsidP="002740A3">
      <w:pPr>
        <w:rPr>
          <w:rFonts w:ascii="Trebuchet MS" w:hAnsi="Trebuchet MS" w:cs="Segoe UI"/>
          <w:sz w:val="18"/>
          <w:shd w:val="clear" w:color="auto" w:fill="FFFFFF"/>
        </w:rPr>
      </w:pPr>
    </w:p>
    <w:p w14:paraId="22F5E12F" w14:textId="26117D44" w:rsidR="00FD6013" w:rsidRPr="003F427C" w:rsidRDefault="00FD6013" w:rsidP="003F427C">
      <w:pPr>
        <w:pStyle w:val="Titre1"/>
        <w:shd w:val="clear" w:color="auto" w:fill="1F3864" w:themeFill="accent1" w:themeFillShade="80"/>
        <w:spacing w:after="0"/>
        <w:jc w:val="center"/>
        <w:rPr>
          <w:rFonts w:ascii="Trebuchet MS" w:eastAsia="Trebuchet MS" w:hAnsi="Trebuchet MS" w:cs="Trebuchet MS"/>
          <w:sz w:val="28"/>
        </w:rPr>
      </w:pPr>
      <w:bookmarkStart w:id="96" w:name="_Toc239682390"/>
      <w:r w:rsidRPr="00FD6013">
        <w:rPr>
          <w:rFonts w:ascii="Trebuchet MS" w:eastAsia="Trebuchet MS" w:hAnsi="Trebuchet MS" w:cs="Trebuchet MS"/>
          <w:sz w:val="28"/>
        </w:rPr>
        <w:t xml:space="preserve">ANNEXE </w:t>
      </w:r>
      <w:r>
        <w:rPr>
          <w:rFonts w:ascii="Trebuchet MS" w:eastAsia="Trebuchet MS" w:hAnsi="Trebuchet MS" w:cs="Trebuchet MS"/>
          <w:sz w:val="28"/>
        </w:rPr>
        <w:t xml:space="preserve">N°4 : </w:t>
      </w:r>
      <w:r w:rsidRPr="00FD6013">
        <w:rPr>
          <w:rFonts w:ascii="Trebuchet MS" w:eastAsia="Trebuchet MS" w:hAnsi="Trebuchet MS" w:cs="Trebuchet MS"/>
          <w:sz w:val="28"/>
        </w:rPr>
        <w:t xml:space="preserve"> RELATIVE A UNE « ACTION D’INSERTION PROFESSIONNELLE »</w:t>
      </w:r>
      <w:bookmarkEnd w:id="96"/>
    </w:p>
    <w:p w14:paraId="4DCC8E6E"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color w:val="000000"/>
          <w:sz w:val="20"/>
          <w:szCs w:val="20"/>
          <w:highlight w:val="cyan"/>
          <w:lang w:eastAsia="fr-FR"/>
        </w:rPr>
      </w:pPr>
    </w:p>
    <w:p w14:paraId="1DF2A85E" w14:textId="78CD8E6D" w:rsidR="003F427C" w:rsidRDefault="003F427C" w:rsidP="003F427C">
      <w:pPr>
        <w:ind w:left="23" w:right="23"/>
        <w:jc w:val="center"/>
        <w:rPr>
          <w:rFonts w:ascii="Trebuchet MS" w:hAnsi="Trebuchet MS" w:cs="Trebuchet MS"/>
          <w:b/>
          <w:bCs/>
          <w:color w:val="0070C0"/>
          <w:sz w:val="20"/>
          <w:szCs w:val="20"/>
          <w:lang w:eastAsia="fr-FR"/>
        </w:rPr>
      </w:pPr>
      <w:r w:rsidRPr="00361600">
        <w:rPr>
          <w:rFonts w:ascii="Trebuchet MS" w:hAnsi="Trebuchet MS" w:cs="Trebuchet MS"/>
          <w:b/>
          <w:bCs/>
          <w:color w:val="0070C0"/>
          <w:sz w:val="20"/>
          <w:szCs w:val="20"/>
          <w:lang w:eastAsia="fr-FR"/>
        </w:rPr>
        <w:t>VOLET 3</w:t>
      </w:r>
      <w:r>
        <w:rPr>
          <w:rFonts w:ascii="Trebuchet MS" w:hAnsi="Trebuchet MS" w:cs="Trebuchet MS"/>
          <w:b/>
          <w:bCs/>
          <w:color w:val="0070C0"/>
          <w:sz w:val="20"/>
          <w:szCs w:val="20"/>
          <w:lang w:eastAsia="fr-FR"/>
        </w:rPr>
        <w:t xml:space="preserve"> : </w:t>
      </w:r>
      <w:r w:rsidRPr="00361600">
        <w:rPr>
          <w:rFonts w:ascii="Trebuchet MS" w:hAnsi="Trebuchet MS" w:cs="Trebuchet MS"/>
          <w:b/>
          <w:bCs/>
          <w:color w:val="0070C0"/>
          <w:sz w:val="20"/>
          <w:szCs w:val="20"/>
          <w:lang w:eastAsia="fr-FR"/>
        </w:rPr>
        <w:t>PACTE TERRITORIAL FRANCE RENOV DE LA COMMUNAUTE URBAINE DE LIMOGES METROPOLE</w:t>
      </w:r>
    </w:p>
    <w:p w14:paraId="0131E1D0" w14:textId="77777777" w:rsidR="003F427C" w:rsidRPr="00361600" w:rsidRDefault="003F427C" w:rsidP="003F427C">
      <w:pPr>
        <w:ind w:left="23" w:right="23"/>
        <w:jc w:val="center"/>
        <w:rPr>
          <w:rFonts w:ascii="Trebuchet MS" w:hAnsi="Trebuchet MS" w:cs="Trebuchet MS"/>
          <w:b/>
          <w:bCs/>
          <w:color w:val="0070C0"/>
          <w:sz w:val="20"/>
          <w:szCs w:val="20"/>
          <w:lang w:eastAsia="fr-FR"/>
        </w:rPr>
      </w:pPr>
      <w:r>
        <w:rPr>
          <w:rFonts w:ascii="Trebuchet MS" w:hAnsi="Trebuchet MS" w:cs="Trebuchet MS"/>
          <w:b/>
          <w:bCs/>
          <w:color w:val="0070C0"/>
          <w:sz w:val="20"/>
          <w:szCs w:val="20"/>
          <w:lang w:eastAsia="fr-FR"/>
        </w:rPr>
        <w:t xml:space="preserve">Lot 1 : </w:t>
      </w:r>
      <w:r w:rsidRPr="001E1173">
        <w:rPr>
          <w:rFonts w:ascii="Trebuchet MS" w:hAnsi="Trebuchet MS"/>
          <w:b/>
          <w:bCs/>
          <w:color w:val="0070C0"/>
          <w:sz w:val="20"/>
          <w:szCs w:val="20"/>
        </w:rPr>
        <w:t>Accompagnement des dossiers de rénovation énergétique pour les propriétaires occupants – MPR Parcours accompagné (MPR PA)</w:t>
      </w:r>
    </w:p>
    <w:p w14:paraId="71B09CDC" w14:textId="77777777" w:rsidR="003F427C" w:rsidRDefault="003F427C" w:rsidP="003F427C">
      <w:pPr>
        <w:ind w:left="23" w:right="23"/>
        <w:jc w:val="center"/>
        <w:rPr>
          <w:rFonts w:ascii="Trebuchet MS" w:hAnsi="Trebuchet MS" w:cs="Trebuchet MS"/>
          <w:b/>
          <w:color w:val="0070C0"/>
          <w:sz w:val="20"/>
          <w:szCs w:val="20"/>
          <w:lang w:eastAsia="fr-FR"/>
        </w:rPr>
      </w:pPr>
      <w:r w:rsidRPr="00361600">
        <w:rPr>
          <w:rFonts w:ascii="Trebuchet MS" w:hAnsi="Trebuchet MS" w:cs="Trebuchet MS"/>
          <w:b/>
          <w:color w:val="0070C0"/>
          <w:sz w:val="20"/>
          <w:szCs w:val="20"/>
          <w:lang w:eastAsia="fr-FR"/>
        </w:rPr>
        <w:t>Marché n°202</w:t>
      </w:r>
      <w:r>
        <w:rPr>
          <w:rFonts w:ascii="Trebuchet MS" w:hAnsi="Trebuchet MS" w:cs="Trebuchet MS"/>
          <w:b/>
          <w:color w:val="0070C0"/>
          <w:sz w:val="20"/>
          <w:szCs w:val="20"/>
          <w:lang w:eastAsia="fr-FR"/>
        </w:rPr>
        <w:t>6</w:t>
      </w:r>
      <w:r w:rsidRPr="00361600">
        <w:rPr>
          <w:rFonts w:ascii="Trebuchet MS" w:hAnsi="Trebuchet MS" w:cs="Trebuchet MS"/>
          <w:b/>
          <w:color w:val="0070C0"/>
          <w:sz w:val="20"/>
          <w:szCs w:val="20"/>
          <w:lang w:eastAsia="fr-FR"/>
        </w:rPr>
        <w:t>-F1300101-00</w:t>
      </w:r>
    </w:p>
    <w:p w14:paraId="5E2A6566" w14:textId="77777777" w:rsidR="003F427C" w:rsidRPr="00361600" w:rsidRDefault="003F427C" w:rsidP="003F427C">
      <w:pPr>
        <w:ind w:left="23" w:right="23"/>
        <w:jc w:val="center"/>
        <w:rPr>
          <w:rFonts w:ascii="Trebuchet MS" w:eastAsia="Trebuchet MS" w:hAnsi="Trebuchet MS" w:cs="Trebuchet MS"/>
          <w:b/>
          <w:color w:val="0070C0"/>
          <w:sz w:val="20"/>
          <w:szCs w:val="20"/>
          <w:lang w:eastAsia="fr-FR"/>
        </w:rPr>
      </w:pPr>
    </w:p>
    <w:p w14:paraId="5F1BE407" w14:textId="1F7E9BE3" w:rsidR="00FD6013" w:rsidRPr="00FD6013" w:rsidRDefault="00FD6013" w:rsidP="00FD6013">
      <w:pPr>
        <w:widowControl w:val="0"/>
        <w:autoSpaceDE w:val="0"/>
        <w:autoSpaceDN w:val="0"/>
        <w:adjustRightInd w:val="0"/>
        <w:spacing w:before="120"/>
        <w:ind w:left="40"/>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color w:val="000000"/>
          <w:sz w:val="20"/>
          <w:szCs w:val="20"/>
          <w:lang w:eastAsia="fr-FR"/>
        </w:rPr>
        <w:t>L'entreprise ou le groupement d’entreprises……………………………………………………………………………………………………</w:t>
      </w:r>
    </w:p>
    <w:p w14:paraId="4C07C073" w14:textId="77777777" w:rsidR="00FD6013" w:rsidRPr="00FD6013" w:rsidRDefault="00FD6013" w:rsidP="00FD6013">
      <w:pPr>
        <w:widowControl w:val="0"/>
        <w:autoSpaceDE w:val="0"/>
        <w:autoSpaceDN w:val="0"/>
        <w:adjustRightInd w:val="0"/>
        <w:spacing w:before="120"/>
        <w:ind w:left="40"/>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color w:val="000000"/>
          <w:sz w:val="20"/>
          <w:szCs w:val="20"/>
          <w:lang w:eastAsia="fr-FR"/>
        </w:rPr>
        <w:t>Représenté(e) par………………………………………………………………………………………………………………………………………………</w:t>
      </w:r>
    </w:p>
    <w:p w14:paraId="606EE8CC"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color w:val="000000"/>
          <w:sz w:val="20"/>
          <w:szCs w:val="20"/>
          <w:lang w:eastAsia="fr-FR"/>
        </w:rPr>
      </w:pPr>
    </w:p>
    <w:p w14:paraId="19E5BEF7" w14:textId="626E06DC" w:rsidR="00FD6013" w:rsidRPr="009D4DC8" w:rsidRDefault="00FD6013" w:rsidP="00FD6013">
      <w:pPr>
        <w:widowControl w:val="0"/>
        <w:numPr>
          <w:ilvl w:val="0"/>
          <w:numId w:val="33"/>
        </w:numPr>
        <w:autoSpaceDE w:val="0"/>
        <w:autoSpaceDN w:val="0"/>
        <w:adjustRightInd w:val="0"/>
        <w:jc w:val="both"/>
        <w:rPr>
          <w:rFonts w:ascii="Tahoma" w:hAnsi="Tahoma" w:cs="Tahoma"/>
          <w:sz w:val="20"/>
          <w:szCs w:val="20"/>
          <w:lang w:eastAsia="fr-FR"/>
        </w:rPr>
      </w:pPr>
      <w:r w:rsidRPr="00FD6013">
        <w:rPr>
          <w:rFonts w:ascii="Tahoma" w:hAnsi="Tahoma" w:cs="Tahoma"/>
          <w:b/>
          <w:sz w:val="20"/>
          <w:szCs w:val="20"/>
          <w:lang w:eastAsia="fr-FR"/>
        </w:rPr>
        <w:t>DECLARE</w:t>
      </w:r>
      <w:r w:rsidRPr="00FD6013">
        <w:rPr>
          <w:rFonts w:ascii="Tahoma" w:hAnsi="Tahoma" w:cs="Tahoma"/>
          <w:sz w:val="20"/>
          <w:szCs w:val="20"/>
          <w:lang w:eastAsia="fr-FR"/>
        </w:rPr>
        <w:t xml:space="preserve"> avoir pris connaissance du CCAP et notamment des dispositions relatives à l’action obligatoire d’insertion en faveur de personnes rencontrant des difficultés sociales ou professionnelles particulière</w:t>
      </w:r>
      <w:r w:rsidRPr="009D4DC8">
        <w:rPr>
          <w:rFonts w:ascii="Tahoma" w:hAnsi="Tahoma" w:cs="Tahoma"/>
          <w:sz w:val="20"/>
          <w:szCs w:val="20"/>
          <w:lang w:eastAsia="fr-FR"/>
        </w:rPr>
        <w:t xml:space="preserve">s (article </w:t>
      </w:r>
      <w:r w:rsidR="009D4DC8" w:rsidRPr="009D4DC8">
        <w:rPr>
          <w:rFonts w:ascii="Tahoma" w:hAnsi="Tahoma" w:cs="Tahoma"/>
          <w:sz w:val="20"/>
          <w:szCs w:val="20"/>
          <w:lang w:eastAsia="fr-FR"/>
        </w:rPr>
        <w:t>11</w:t>
      </w:r>
      <w:r w:rsidRPr="009D4DC8">
        <w:rPr>
          <w:rFonts w:ascii="Tahoma" w:hAnsi="Tahoma" w:cs="Tahoma"/>
          <w:sz w:val="20"/>
          <w:szCs w:val="20"/>
          <w:lang w:eastAsia="fr-FR"/>
        </w:rPr>
        <w:t xml:space="preserve"> du CCAP)</w:t>
      </w:r>
    </w:p>
    <w:p w14:paraId="1DDBCFF1" w14:textId="77777777" w:rsidR="00FD6013" w:rsidRPr="009D4DC8" w:rsidRDefault="00FD6013" w:rsidP="00FD6013">
      <w:pPr>
        <w:widowControl w:val="0"/>
        <w:autoSpaceDE w:val="0"/>
        <w:autoSpaceDN w:val="0"/>
        <w:adjustRightInd w:val="0"/>
        <w:ind w:left="709" w:hanging="360"/>
        <w:jc w:val="both"/>
        <w:rPr>
          <w:rFonts w:ascii="Trebuchet MS" w:eastAsia="Trebuchet MS" w:hAnsi="Trebuchet MS" w:cs="Trebuchet MS"/>
          <w:i/>
          <w:color w:val="000000"/>
          <w:sz w:val="20"/>
          <w:szCs w:val="20"/>
          <w:lang w:eastAsia="fr-FR"/>
        </w:rPr>
      </w:pPr>
    </w:p>
    <w:p w14:paraId="14C50B99" w14:textId="77777777" w:rsidR="00FD6013" w:rsidRPr="00FD6013" w:rsidRDefault="00FD6013" w:rsidP="00FD6013">
      <w:pPr>
        <w:widowControl w:val="0"/>
        <w:numPr>
          <w:ilvl w:val="0"/>
          <w:numId w:val="34"/>
        </w:numPr>
        <w:autoSpaceDE w:val="0"/>
        <w:autoSpaceDN w:val="0"/>
        <w:adjustRightInd w:val="0"/>
        <w:ind w:left="709"/>
        <w:jc w:val="both"/>
        <w:rPr>
          <w:rFonts w:ascii="Trebuchet MS" w:eastAsia="Trebuchet MS" w:hAnsi="Trebuchet MS" w:cs="Trebuchet MS"/>
          <w:i/>
          <w:color w:val="000000"/>
          <w:sz w:val="20"/>
          <w:szCs w:val="20"/>
          <w:lang w:eastAsia="fr-FR"/>
        </w:rPr>
      </w:pPr>
      <w:r w:rsidRPr="009D4DC8">
        <w:rPr>
          <w:rFonts w:ascii="Trebuchet MS" w:eastAsia="Trebuchet MS" w:hAnsi="Trebuchet MS" w:cs="Trebuchet MS"/>
          <w:color w:val="000000"/>
          <w:sz w:val="20"/>
          <w:szCs w:val="20"/>
          <w:lang w:eastAsia="fr-FR"/>
        </w:rPr>
        <w:t>S’engage si je</w:t>
      </w:r>
      <w:r w:rsidRPr="00FD6013">
        <w:rPr>
          <w:rFonts w:ascii="Trebuchet MS" w:eastAsia="Trebuchet MS" w:hAnsi="Trebuchet MS" w:cs="Trebuchet MS"/>
          <w:color w:val="000000"/>
          <w:sz w:val="20"/>
          <w:szCs w:val="20"/>
          <w:lang w:eastAsia="fr-FR"/>
        </w:rPr>
        <w:t xml:space="preserve"> suis déclaré attributaire :</w:t>
      </w:r>
    </w:p>
    <w:p w14:paraId="665AA527" w14:textId="77777777" w:rsidR="00FD6013" w:rsidRPr="00FD6013" w:rsidRDefault="00FD6013" w:rsidP="00FD6013">
      <w:pPr>
        <w:contextualSpacing/>
        <w:rPr>
          <w:rFonts w:ascii="Tahoma" w:hAnsi="Tahoma" w:cs="Tahoma"/>
          <w:szCs w:val="20"/>
          <w:lang w:eastAsia="fr-FR"/>
        </w:rPr>
      </w:pPr>
    </w:p>
    <w:p w14:paraId="3E7EA854" w14:textId="77777777" w:rsidR="00FD6013" w:rsidRPr="00FD6013" w:rsidRDefault="00FD6013" w:rsidP="00FD6013">
      <w:pPr>
        <w:widowControl w:val="0"/>
        <w:numPr>
          <w:ilvl w:val="1"/>
          <w:numId w:val="35"/>
        </w:numPr>
        <w:autoSpaceDE w:val="0"/>
        <w:autoSpaceDN w:val="0"/>
        <w:adjustRightInd w:val="0"/>
        <w:contextualSpacing/>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color w:val="000000"/>
          <w:sz w:val="20"/>
          <w:szCs w:val="20"/>
          <w:lang w:eastAsia="fr-FR"/>
        </w:rPr>
        <w:t>réaliser, dans l’exécution et sur la durée du marché concerné, une action d’insertion au moins égale à celle définie dans le cahier des clauses administratives particulières</w:t>
      </w:r>
    </w:p>
    <w:p w14:paraId="1C0C6C38" w14:textId="77777777" w:rsidR="00FD6013" w:rsidRPr="00FD6013" w:rsidRDefault="00FD6013" w:rsidP="00FD6013">
      <w:pPr>
        <w:ind w:left="720"/>
        <w:contextualSpacing/>
        <w:jc w:val="both"/>
        <w:rPr>
          <w:rFonts w:ascii="Trebuchet MS" w:eastAsia="Trebuchet MS" w:hAnsi="Trebuchet MS" w:cs="Trebuchet MS"/>
          <w:color w:val="000000"/>
          <w:sz w:val="20"/>
          <w:szCs w:val="20"/>
          <w:lang w:eastAsia="fr-FR"/>
        </w:rPr>
      </w:pPr>
    </w:p>
    <w:p w14:paraId="23A061AF" w14:textId="6D4AAED9" w:rsidR="00FD6013" w:rsidRPr="00FD6013" w:rsidRDefault="00FD6013" w:rsidP="00FD6013">
      <w:pPr>
        <w:widowControl w:val="0"/>
        <w:numPr>
          <w:ilvl w:val="1"/>
          <w:numId w:val="35"/>
        </w:numPr>
        <w:autoSpaceDE w:val="0"/>
        <w:autoSpaceDN w:val="0"/>
        <w:adjustRightInd w:val="0"/>
        <w:contextualSpacing/>
        <w:jc w:val="both"/>
        <w:rPr>
          <w:rFonts w:ascii="Trebuchet MS" w:eastAsia="Trebuchet MS" w:hAnsi="Trebuchet MS" w:cs="Trebuchet MS"/>
          <w:color w:val="000000"/>
          <w:sz w:val="20"/>
          <w:szCs w:val="20"/>
          <w:lang w:eastAsia="fr-FR"/>
        </w:rPr>
      </w:pPr>
      <w:r w:rsidRPr="009D4DC8">
        <w:rPr>
          <w:rFonts w:ascii="Trebuchet MS" w:eastAsia="Trebuchet MS" w:hAnsi="Trebuchet MS" w:cs="Trebuchet MS"/>
          <w:color w:val="000000"/>
          <w:sz w:val="20"/>
          <w:szCs w:val="20"/>
          <w:lang w:eastAsia="fr-FR"/>
        </w:rPr>
        <w:t xml:space="preserve">prendre contact avec le dispositif d’accompagnement désigné à l’article </w:t>
      </w:r>
      <w:r w:rsidR="009D4DC8" w:rsidRPr="009D4DC8">
        <w:rPr>
          <w:rFonts w:ascii="Trebuchet MS" w:eastAsia="Trebuchet MS" w:hAnsi="Trebuchet MS" w:cs="Trebuchet MS"/>
          <w:color w:val="000000"/>
          <w:sz w:val="20"/>
          <w:szCs w:val="20"/>
          <w:lang w:eastAsia="fr-FR"/>
        </w:rPr>
        <w:t>11</w:t>
      </w:r>
      <w:r w:rsidRPr="009D4DC8">
        <w:rPr>
          <w:rFonts w:ascii="Trebuchet MS" w:eastAsia="Trebuchet MS" w:hAnsi="Trebuchet MS" w:cs="Trebuchet MS"/>
          <w:color w:val="000000"/>
          <w:sz w:val="20"/>
          <w:szCs w:val="20"/>
          <w:lang w:eastAsia="fr-FR"/>
        </w:rPr>
        <w:t xml:space="preserve"> du CCAP, afin de préciser les modalités de mise en œuvre de la clause d’action sociale</w:t>
      </w:r>
    </w:p>
    <w:p w14:paraId="5AD03909" w14:textId="77777777" w:rsidR="00FD6013" w:rsidRPr="00FD6013" w:rsidRDefault="00FD6013" w:rsidP="00FD6013">
      <w:pPr>
        <w:ind w:left="720"/>
        <w:contextualSpacing/>
        <w:jc w:val="both"/>
        <w:rPr>
          <w:rFonts w:ascii="Trebuchet MS" w:eastAsia="Trebuchet MS" w:hAnsi="Trebuchet MS" w:cs="Trebuchet MS"/>
          <w:color w:val="000000"/>
          <w:sz w:val="20"/>
          <w:szCs w:val="20"/>
          <w:lang w:eastAsia="fr-FR"/>
        </w:rPr>
      </w:pPr>
    </w:p>
    <w:p w14:paraId="0128EC89" w14:textId="77777777" w:rsidR="00FD6013" w:rsidRPr="00FD6013" w:rsidRDefault="00FD6013" w:rsidP="00FD6013">
      <w:pPr>
        <w:widowControl w:val="0"/>
        <w:numPr>
          <w:ilvl w:val="1"/>
          <w:numId w:val="35"/>
        </w:numPr>
        <w:tabs>
          <w:tab w:val="left" w:pos="720"/>
        </w:tabs>
        <w:autoSpaceDE w:val="0"/>
        <w:autoSpaceDN w:val="0"/>
        <w:adjustRightInd w:val="0"/>
        <w:contextualSpacing/>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color w:val="000000"/>
          <w:sz w:val="20"/>
          <w:szCs w:val="20"/>
          <w:lang w:eastAsia="fr-FR"/>
        </w:rPr>
        <w:t>à fournir, au dispositif d’accompagnement et dans les délais impartis, toutes les informations utiles à l’appréciation de la réalisation de l’action d’insertion.</w:t>
      </w:r>
    </w:p>
    <w:p w14:paraId="1A06E437"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color w:val="000000"/>
          <w:sz w:val="20"/>
          <w:szCs w:val="20"/>
          <w:lang w:eastAsia="fr-FR"/>
        </w:rPr>
      </w:pPr>
    </w:p>
    <w:p w14:paraId="156DDE69" w14:textId="77777777" w:rsidR="00FD6013" w:rsidRPr="00FD6013" w:rsidRDefault="00FD6013" w:rsidP="00FD6013">
      <w:pPr>
        <w:widowControl w:val="0"/>
        <w:numPr>
          <w:ilvl w:val="0"/>
          <w:numId w:val="34"/>
        </w:numPr>
        <w:autoSpaceDE w:val="0"/>
        <w:autoSpaceDN w:val="0"/>
        <w:adjustRightInd w:val="0"/>
        <w:ind w:left="709"/>
        <w:jc w:val="both"/>
        <w:rPr>
          <w:rFonts w:ascii="Trebuchet MS" w:eastAsia="Trebuchet MS" w:hAnsi="Trebuchet MS" w:cs="Trebuchet MS"/>
          <w:i/>
          <w:color w:val="000000"/>
          <w:sz w:val="20"/>
          <w:szCs w:val="20"/>
          <w:lang w:eastAsia="fr-FR"/>
        </w:rPr>
      </w:pPr>
      <w:r w:rsidRPr="00FD6013">
        <w:rPr>
          <w:rFonts w:ascii="Trebuchet MS" w:eastAsia="Trebuchet MS" w:hAnsi="Trebuchet MS" w:cs="Trebuchet MS"/>
          <w:color w:val="000000"/>
          <w:sz w:val="20"/>
          <w:szCs w:val="20"/>
          <w:lang w:eastAsia="fr-FR"/>
        </w:rPr>
        <w:t>Désigne en qualité d’interlocuteur responsable du suivi de l’insertion</w:t>
      </w:r>
    </w:p>
    <w:p w14:paraId="32FA2B9D" w14:textId="77777777" w:rsidR="00FD6013" w:rsidRPr="00FD6013" w:rsidRDefault="00FD6013" w:rsidP="00FD6013">
      <w:pPr>
        <w:widowControl w:val="0"/>
        <w:autoSpaceDE w:val="0"/>
        <w:autoSpaceDN w:val="0"/>
        <w:adjustRightInd w:val="0"/>
        <w:spacing w:before="60"/>
        <w:ind w:left="709"/>
        <w:jc w:val="both"/>
        <w:rPr>
          <w:rFonts w:ascii="Trebuchet MS" w:eastAsia="Trebuchet MS" w:hAnsi="Trebuchet MS" w:cs="Trebuchet MS"/>
          <w:i/>
          <w:color w:val="000000"/>
          <w:sz w:val="20"/>
          <w:szCs w:val="20"/>
          <w:lang w:eastAsia="fr-FR"/>
        </w:rPr>
      </w:pPr>
      <w:r w:rsidRPr="00FD6013">
        <w:rPr>
          <w:rFonts w:ascii="Trebuchet MS" w:eastAsia="Trebuchet MS" w:hAnsi="Trebuchet MS" w:cs="Trebuchet MS"/>
          <w:color w:val="000000"/>
          <w:sz w:val="20"/>
          <w:szCs w:val="20"/>
          <w:lang w:eastAsia="fr-FR"/>
        </w:rPr>
        <w:t>Mr/ Mme …………………………………………………</w:t>
      </w:r>
    </w:p>
    <w:p w14:paraId="4267F07A" w14:textId="77777777" w:rsidR="00FD6013" w:rsidRPr="00FD6013" w:rsidRDefault="00FD6013" w:rsidP="00FD6013">
      <w:pPr>
        <w:widowControl w:val="0"/>
        <w:autoSpaceDE w:val="0"/>
        <w:autoSpaceDN w:val="0"/>
        <w:adjustRightInd w:val="0"/>
        <w:spacing w:before="60"/>
        <w:ind w:left="709"/>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color w:val="000000"/>
          <w:sz w:val="20"/>
          <w:szCs w:val="20"/>
          <w:lang w:eastAsia="fr-FR"/>
        </w:rPr>
        <w:t>Fonction :…………………………………………………</w:t>
      </w:r>
    </w:p>
    <w:p w14:paraId="288150A0" w14:textId="77777777" w:rsidR="00FD6013" w:rsidRPr="00FD6013" w:rsidRDefault="00FD6013" w:rsidP="00FD6013">
      <w:pPr>
        <w:widowControl w:val="0"/>
        <w:autoSpaceDE w:val="0"/>
        <w:autoSpaceDN w:val="0"/>
        <w:adjustRightInd w:val="0"/>
        <w:spacing w:before="60"/>
        <w:ind w:left="709"/>
        <w:jc w:val="both"/>
        <w:rPr>
          <w:rFonts w:ascii="Trebuchet MS" w:eastAsia="Trebuchet MS" w:hAnsi="Trebuchet MS" w:cs="Trebuchet MS"/>
          <w:i/>
          <w:color w:val="000000"/>
          <w:sz w:val="20"/>
          <w:szCs w:val="20"/>
          <w:lang w:eastAsia="fr-FR"/>
        </w:rPr>
      </w:pPr>
      <w:r w:rsidRPr="00FD6013">
        <w:rPr>
          <w:rFonts w:ascii="Trebuchet MS" w:eastAsia="Trebuchet MS" w:hAnsi="Trebuchet MS" w:cs="Trebuchet MS"/>
          <w:iCs/>
          <w:color w:val="000000"/>
          <w:sz w:val="20"/>
          <w:szCs w:val="20"/>
          <w:lang w:eastAsia="fr-FR"/>
        </w:rPr>
        <w:t>Coordonnées (n° de téléphone, email)</w:t>
      </w:r>
      <w:r w:rsidRPr="00FD6013">
        <w:rPr>
          <w:rFonts w:ascii="Trebuchet MS" w:eastAsia="Trebuchet MS" w:hAnsi="Trebuchet MS" w:cs="Trebuchet MS"/>
          <w:i/>
          <w:color w:val="000000"/>
          <w:sz w:val="20"/>
          <w:szCs w:val="20"/>
          <w:lang w:eastAsia="fr-FR"/>
        </w:rPr>
        <w:t> : ………………………………………………</w:t>
      </w:r>
    </w:p>
    <w:p w14:paraId="03FED342" w14:textId="77777777" w:rsidR="00FD6013" w:rsidRPr="00FD6013" w:rsidRDefault="00FD6013" w:rsidP="00FD6013">
      <w:pPr>
        <w:widowControl w:val="0"/>
        <w:autoSpaceDE w:val="0"/>
        <w:autoSpaceDN w:val="0"/>
        <w:adjustRightInd w:val="0"/>
        <w:spacing w:before="60"/>
        <w:ind w:left="709"/>
        <w:jc w:val="both"/>
        <w:rPr>
          <w:rFonts w:ascii="Trebuchet MS" w:eastAsia="Trebuchet MS" w:hAnsi="Trebuchet MS" w:cs="Trebuchet MS"/>
          <w:i/>
          <w:color w:val="000000"/>
          <w:sz w:val="20"/>
          <w:szCs w:val="20"/>
          <w:lang w:eastAsia="fr-FR"/>
        </w:rPr>
      </w:pPr>
    </w:p>
    <w:p w14:paraId="61FB493D"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color w:val="000000"/>
          <w:sz w:val="20"/>
          <w:szCs w:val="20"/>
          <w:lang w:eastAsia="fr-FR"/>
        </w:rPr>
      </w:pPr>
    </w:p>
    <w:p w14:paraId="0035A732"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color w:val="000000"/>
          <w:sz w:val="20"/>
          <w:szCs w:val="20"/>
          <w:lang w:eastAsia="fr-FR"/>
        </w:rPr>
      </w:pPr>
    </w:p>
    <w:p w14:paraId="255BCA36"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color w:val="000000"/>
          <w:sz w:val="20"/>
          <w:szCs w:val="20"/>
          <w:lang w:eastAsia="fr-FR"/>
        </w:rPr>
      </w:pPr>
    </w:p>
    <w:p w14:paraId="4D693111"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color w:val="000000"/>
          <w:sz w:val="20"/>
          <w:szCs w:val="20"/>
          <w:lang w:eastAsia="fr-FR"/>
        </w:rPr>
      </w:pPr>
    </w:p>
    <w:tbl>
      <w:tblPr>
        <w:tblW w:w="9993" w:type="dxa"/>
        <w:tblCellMar>
          <w:left w:w="70" w:type="dxa"/>
          <w:right w:w="70" w:type="dxa"/>
        </w:tblCellMar>
        <w:tblLook w:val="04A0" w:firstRow="1" w:lastRow="0" w:firstColumn="1" w:lastColumn="0" w:noHBand="0" w:noVBand="1"/>
      </w:tblPr>
      <w:tblGrid>
        <w:gridCol w:w="4605"/>
        <w:gridCol w:w="5388"/>
      </w:tblGrid>
      <w:tr w:rsidR="00FD6013" w:rsidRPr="00FD6013" w14:paraId="6BDF84C7" w14:textId="77777777">
        <w:trPr>
          <w:trHeight w:val="626"/>
        </w:trPr>
        <w:tc>
          <w:tcPr>
            <w:tcW w:w="4605" w:type="dxa"/>
            <w:hideMark/>
          </w:tcPr>
          <w:p w14:paraId="578C2AEC"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b/>
                <w:bCs/>
                <w:color w:val="000000"/>
                <w:sz w:val="20"/>
                <w:szCs w:val="20"/>
                <w:lang w:eastAsia="fr-FR"/>
              </w:rPr>
            </w:pPr>
            <w:r w:rsidRPr="00FD6013">
              <w:rPr>
                <w:rFonts w:ascii="Trebuchet MS" w:eastAsia="Trebuchet MS" w:hAnsi="Trebuchet MS" w:cs="Trebuchet MS"/>
                <w:b/>
                <w:bCs/>
                <w:color w:val="000000"/>
                <w:sz w:val="20"/>
                <w:szCs w:val="20"/>
                <w:lang w:eastAsia="fr-FR"/>
              </w:rPr>
              <w:t>A ………………, le</w:t>
            </w:r>
          </w:p>
          <w:p w14:paraId="37578018"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i/>
                <w:color w:val="000000"/>
                <w:sz w:val="20"/>
                <w:szCs w:val="20"/>
                <w:lang w:eastAsia="fr-FR"/>
              </w:rPr>
            </w:pPr>
            <w:r w:rsidRPr="00FD6013">
              <w:rPr>
                <w:rFonts w:ascii="Trebuchet MS" w:eastAsia="Trebuchet MS" w:hAnsi="Trebuchet MS" w:cs="Trebuchet MS"/>
                <w:i/>
                <w:color w:val="000000"/>
                <w:sz w:val="20"/>
                <w:szCs w:val="20"/>
                <w:lang w:eastAsia="fr-FR"/>
              </w:rPr>
              <w:t>Signature(s) et cachet(s)</w:t>
            </w:r>
          </w:p>
        </w:tc>
        <w:tc>
          <w:tcPr>
            <w:tcW w:w="5388" w:type="dxa"/>
            <w:hideMark/>
          </w:tcPr>
          <w:p w14:paraId="32D9E2D3"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b/>
                <w:color w:val="000000"/>
                <w:sz w:val="20"/>
                <w:szCs w:val="20"/>
                <w:lang w:eastAsia="fr-FR"/>
              </w:rPr>
            </w:pPr>
            <w:r w:rsidRPr="00FD6013">
              <w:rPr>
                <w:rFonts w:ascii="Trebuchet MS" w:eastAsia="Trebuchet MS" w:hAnsi="Trebuchet MS" w:cs="Trebuchet MS"/>
                <w:b/>
                <w:color w:val="000000"/>
                <w:sz w:val="20"/>
                <w:szCs w:val="20"/>
                <w:lang w:eastAsia="fr-FR"/>
              </w:rPr>
              <w:tab/>
              <w:t>A LIMOGES, le</w:t>
            </w:r>
          </w:p>
        </w:tc>
      </w:tr>
      <w:tr w:rsidR="00FD6013" w:rsidRPr="00FD6013" w14:paraId="664D12E6" w14:textId="77777777">
        <w:trPr>
          <w:trHeight w:val="335"/>
        </w:trPr>
        <w:tc>
          <w:tcPr>
            <w:tcW w:w="4605" w:type="dxa"/>
            <w:hideMark/>
          </w:tcPr>
          <w:p w14:paraId="78F5B51C"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b/>
                <w:bCs/>
                <w:color w:val="000000"/>
                <w:sz w:val="20"/>
                <w:szCs w:val="20"/>
                <w:lang w:eastAsia="fr-FR"/>
              </w:rPr>
              <w:t>Le Titulaire</w:t>
            </w:r>
          </w:p>
        </w:tc>
        <w:tc>
          <w:tcPr>
            <w:tcW w:w="5388" w:type="dxa"/>
            <w:hideMark/>
          </w:tcPr>
          <w:p w14:paraId="0531E5E4"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b/>
                <w:bCs/>
                <w:color w:val="000000"/>
                <w:sz w:val="20"/>
                <w:szCs w:val="20"/>
                <w:lang w:eastAsia="fr-FR"/>
              </w:rPr>
              <w:t>Le Représentant du Pouvoir Adjudicateur</w:t>
            </w:r>
          </w:p>
        </w:tc>
      </w:tr>
    </w:tbl>
    <w:p w14:paraId="35DAEECD"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color w:val="000000"/>
          <w:sz w:val="20"/>
          <w:szCs w:val="20"/>
          <w:lang w:eastAsia="fr-FR"/>
        </w:rPr>
      </w:pPr>
    </w:p>
    <w:p w14:paraId="2B0801DF" w14:textId="77777777" w:rsidR="00FD6013" w:rsidRPr="00FD6013" w:rsidRDefault="00FD6013" w:rsidP="00FD6013">
      <w:pPr>
        <w:widowControl w:val="0"/>
        <w:autoSpaceDE w:val="0"/>
        <w:autoSpaceDN w:val="0"/>
        <w:adjustRightInd w:val="0"/>
        <w:ind w:left="40"/>
        <w:jc w:val="both"/>
        <w:rPr>
          <w:rFonts w:ascii="Trebuchet MS" w:eastAsia="Trebuchet MS" w:hAnsi="Trebuchet MS" w:cs="Trebuchet MS"/>
          <w:color w:val="000000"/>
          <w:sz w:val="20"/>
          <w:szCs w:val="20"/>
          <w:lang w:val="x-none" w:eastAsia="fr-FR"/>
        </w:rPr>
      </w:pPr>
    </w:p>
    <w:p w14:paraId="6D3C81DB" w14:textId="77777777" w:rsidR="00FD6013" w:rsidRPr="00FD6013" w:rsidRDefault="00FD6013" w:rsidP="00FD6013">
      <w:pPr>
        <w:keepNext/>
        <w:widowControl w:val="0"/>
        <w:autoSpaceDE w:val="0"/>
        <w:autoSpaceDN w:val="0"/>
        <w:adjustRightInd w:val="0"/>
        <w:spacing w:before="120" w:after="120"/>
        <w:rPr>
          <w:b/>
          <w:bCs/>
          <w:lang w:eastAsia="fr-FR"/>
        </w:rPr>
      </w:pPr>
    </w:p>
    <w:p w14:paraId="586D1E27" w14:textId="77777777" w:rsidR="00ED2708" w:rsidRDefault="00ED2708" w:rsidP="002740A3">
      <w:pPr>
        <w:rPr>
          <w:rFonts w:ascii="Trebuchet MS" w:hAnsi="Trebuchet MS" w:cs="Segoe UI"/>
          <w:sz w:val="18"/>
          <w:shd w:val="clear" w:color="auto" w:fill="FFFFFF"/>
        </w:rPr>
      </w:pPr>
    </w:p>
    <w:bookmarkEnd w:id="88"/>
    <w:p w14:paraId="206D57A3" w14:textId="77777777" w:rsidR="00EB0319" w:rsidRPr="00144DA0" w:rsidRDefault="00EB0319" w:rsidP="002740A3">
      <w:pPr>
        <w:rPr>
          <w:rFonts w:ascii="Trebuchet MS" w:eastAsia="Trebuchet MS" w:hAnsi="Trebuchet MS" w:cs="Trebuchet MS"/>
          <w:sz w:val="28"/>
        </w:rPr>
        <w:sectPr w:rsidR="00EB0319" w:rsidRPr="00144DA0" w:rsidSect="00D02810">
          <w:footerReference w:type="default" r:id="rId55"/>
          <w:pgSz w:w="11900" w:h="16840"/>
          <w:pgMar w:top="1134" w:right="1126" w:bottom="851" w:left="1134" w:header="1134" w:footer="564" w:gutter="0"/>
          <w:cols w:space="708"/>
          <w:titlePg/>
          <w:docGrid w:linePitch="326"/>
        </w:sectPr>
      </w:pPr>
    </w:p>
    <w:p w14:paraId="2E90814D" w14:textId="77777777" w:rsidR="00E241B7" w:rsidRPr="00144DA0" w:rsidRDefault="00E241B7" w:rsidP="002740A3">
      <w:pPr>
        <w:spacing w:line="20" w:lineRule="exact"/>
        <w:rPr>
          <w:rFonts w:ascii="Trebuchet MS" w:hAnsi="Trebuchet MS"/>
          <w:sz w:val="2"/>
        </w:rPr>
      </w:pPr>
    </w:p>
    <w:p w14:paraId="78BD4288" w14:textId="1F7F43E9" w:rsidR="00E241B7" w:rsidRPr="00144DA0" w:rsidRDefault="000844C6" w:rsidP="000844C6">
      <w:pPr>
        <w:pStyle w:val="Titre1"/>
        <w:shd w:val="clear" w:color="auto" w:fill="1F3864" w:themeFill="accent1" w:themeFillShade="80"/>
        <w:spacing w:after="0"/>
        <w:jc w:val="center"/>
        <w:rPr>
          <w:rFonts w:ascii="Trebuchet MS" w:eastAsia="Trebuchet MS" w:hAnsi="Trebuchet MS" w:cs="Trebuchet MS"/>
          <w:sz w:val="28"/>
        </w:rPr>
      </w:pPr>
      <w:bookmarkStart w:id="97" w:name="_Toc112924789"/>
      <w:bookmarkStart w:id="98" w:name="_Toc239682391"/>
      <w:r w:rsidRPr="00144DA0">
        <w:rPr>
          <w:rFonts w:ascii="Trebuchet MS" w:eastAsia="Trebuchet MS" w:hAnsi="Trebuchet MS" w:cs="Trebuchet MS"/>
          <w:sz w:val="28"/>
        </w:rPr>
        <w:t>ANNEXE N°</w:t>
      </w:r>
      <w:r w:rsidR="005F7040">
        <w:rPr>
          <w:rFonts w:ascii="Trebuchet MS" w:eastAsia="Trebuchet MS" w:hAnsi="Trebuchet MS" w:cs="Trebuchet MS"/>
          <w:sz w:val="28"/>
        </w:rPr>
        <w:t>5</w:t>
      </w:r>
      <w:r w:rsidRPr="00144DA0">
        <w:rPr>
          <w:rFonts w:ascii="Trebuchet MS" w:eastAsia="Trebuchet MS" w:hAnsi="Trebuchet MS" w:cs="Trebuchet MS"/>
          <w:sz w:val="28"/>
        </w:rPr>
        <w:t xml:space="preserve"> : DÉSIGNATION DES CO-TRAITANTS ET RÉPARTITION DES PRESTATIONS</w:t>
      </w:r>
      <w:bookmarkEnd w:id="97"/>
      <w:bookmarkEnd w:id="98"/>
    </w:p>
    <w:p w14:paraId="6032619E" w14:textId="77777777" w:rsidR="000844C6" w:rsidRDefault="000844C6" w:rsidP="000844C6">
      <w:pPr>
        <w:rPr>
          <w:rFonts w:eastAsia="Trebuchet MS"/>
        </w:rPr>
      </w:pPr>
    </w:p>
    <w:p w14:paraId="7DEC4F01" w14:textId="4202A5F4" w:rsidR="00330573" w:rsidRPr="00330573" w:rsidRDefault="00330573" w:rsidP="00330573">
      <w:pPr>
        <w:jc w:val="center"/>
        <w:rPr>
          <w:rFonts w:ascii="Trebuchet MS" w:eastAsia="Trebuchet MS" w:hAnsi="Trebuchet MS" w:cs="Trebuchet MS"/>
          <w:b/>
          <w:bCs/>
          <w:color w:val="0070C0"/>
          <w:sz w:val="20"/>
          <w:szCs w:val="20"/>
        </w:rPr>
      </w:pPr>
      <w:r w:rsidRPr="00330573">
        <w:rPr>
          <w:rFonts w:ascii="Trebuchet MS" w:eastAsia="Trebuchet MS" w:hAnsi="Trebuchet MS" w:cs="Trebuchet MS"/>
          <w:b/>
          <w:bCs/>
          <w:color w:val="0070C0"/>
          <w:sz w:val="20"/>
          <w:szCs w:val="20"/>
        </w:rPr>
        <w:t>S’agissant d’un accord-cadre, la répartition ci-après des prestations entre co-traitants est réalisée par</w:t>
      </w:r>
      <w:r w:rsidR="002071B4">
        <w:rPr>
          <w:rFonts w:ascii="Trebuchet MS" w:eastAsia="Trebuchet MS" w:hAnsi="Trebuchet MS" w:cs="Trebuchet MS"/>
          <w:b/>
          <w:bCs/>
          <w:color w:val="0070C0"/>
          <w:sz w:val="20"/>
          <w:szCs w:val="20"/>
        </w:rPr>
        <w:t xml:space="preserve"> type de</w:t>
      </w:r>
      <w:r w:rsidRPr="00330573">
        <w:rPr>
          <w:rFonts w:ascii="Trebuchet MS" w:eastAsia="Trebuchet MS" w:hAnsi="Trebuchet MS" w:cs="Trebuchet MS"/>
          <w:b/>
          <w:bCs/>
          <w:color w:val="0070C0"/>
          <w:sz w:val="20"/>
          <w:szCs w:val="20"/>
        </w:rPr>
        <w:t xml:space="preserve"> prestations à chaque bon de commande.</w:t>
      </w:r>
    </w:p>
    <w:p w14:paraId="2E0DBB29" w14:textId="006A7ABD" w:rsidR="00330573" w:rsidRPr="00330573" w:rsidRDefault="00330573" w:rsidP="00330573">
      <w:pPr>
        <w:jc w:val="center"/>
        <w:rPr>
          <w:rFonts w:ascii="Trebuchet MS" w:eastAsia="Trebuchet MS" w:hAnsi="Trebuchet MS"/>
          <w:sz w:val="20"/>
          <w:szCs w:val="20"/>
        </w:rPr>
      </w:pPr>
      <w:r w:rsidRPr="00330573">
        <w:rPr>
          <w:rFonts w:ascii="Trebuchet MS" w:eastAsia="Trebuchet MS" w:hAnsi="Trebuchet MS" w:cs="Trebuchet MS"/>
          <w:b/>
          <w:bCs/>
          <w:color w:val="0070C0"/>
          <w:sz w:val="20"/>
          <w:szCs w:val="20"/>
        </w:rPr>
        <w:t>Aussi les montants ou pourcentage de répartition sont donnés uniquement à titre indicatif et ne sont pas contractuel</w:t>
      </w:r>
      <w:r w:rsidR="002071B4">
        <w:rPr>
          <w:rFonts w:ascii="Trebuchet MS" w:eastAsia="Trebuchet MS" w:hAnsi="Trebuchet MS" w:cs="Trebuchet MS"/>
          <w:b/>
          <w:bCs/>
          <w:color w:val="0070C0"/>
          <w:sz w:val="20"/>
          <w:szCs w:val="20"/>
        </w:rPr>
        <w:t>s</w:t>
      </w:r>
      <w:r>
        <w:rPr>
          <w:rFonts w:ascii="Trebuchet MS" w:eastAsia="Trebuchet MS" w:hAnsi="Trebuchet MS" w:cs="Trebuchet MS"/>
          <w:b/>
          <w:bCs/>
          <w:color w:val="0070C0"/>
          <w:sz w:val="20"/>
          <w:szCs w:val="20"/>
        </w:rPr>
        <w:t>.</w:t>
      </w:r>
    </w:p>
    <w:p w14:paraId="13D95420" w14:textId="77777777" w:rsidR="00330573" w:rsidRPr="00144DA0" w:rsidRDefault="00330573" w:rsidP="000844C6">
      <w:pPr>
        <w:rPr>
          <w:rFonts w:eastAsia="Trebuchet MS"/>
        </w:rPr>
      </w:pPr>
    </w:p>
    <w:tbl>
      <w:tblPr>
        <w:tblW w:w="14578" w:type="dxa"/>
        <w:tblInd w:w="20" w:type="dxa"/>
        <w:tblLayout w:type="fixed"/>
        <w:tblLook w:val="04A0" w:firstRow="1" w:lastRow="0" w:firstColumn="1" w:lastColumn="0" w:noHBand="0" w:noVBand="1"/>
      </w:tblPr>
      <w:tblGrid>
        <w:gridCol w:w="4655"/>
        <w:gridCol w:w="5405"/>
        <w:gridCol w:w="4518"/>
      </w:tblGrid>
      <w:tr w:rsidR="00FE49D5" w:rsidRPr="00144DA0" w14:paraId="3EE2A96D" w14:textId="77777777" w:rsidTr="00330573">
        <w:trPr>
          <w:trHeight w:val="540"/>
        </w:trPr>
        <w:tc>
          <w:tcPr>
            <w:tcW w:w="465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3FE3B5C" w14:textId="77777777" w:rsidR="00FE49D5" w:rsidRPr="00144DA0" w:rsidRDefault="00FE49D5" w:rsidP="002C5460">
            <w:pPr>
              <w:jc w:val="center"/>
              <w:rPr>
                <w:rFonts w:ascii="Trebuchet MS" w:eastAsia="Trebuchet MS" w:hAnsi="Trebuchet MS" w:cs="Trebuchet MS"/>
                <w:color w:val="000000"/>
                <w:sz w:val="20"/>
              </w:rPr>
            </w:pPr>
            <w:r w:rsidRPr="00144DA0">
              <w:rPr>
                <w:rFonts w:ascii="Trebuchet MS" w:eastAsia="Trebuchet MS" w:hAnsi="Trebuchet MS" w:cs="Trebuchet MS"/>
                <w:color w:val="000000"/>
                <w:sz w:val="20"/>
              </w:rPr>
              <w:t>Désignation de l'entreprise</w:t>
            </w:r>
          </w:p>
        </w:tc>
        <w:tc>
          <w:tcPr>
            <w:tcW w:w="540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B381376" w14:textId="77777777" w:rsidR="00FE49D5" w:rsidRPr="00144DA0" w:rsidRDefault="00FE49D5" w:rsidP="002C5460">
            <w:pPr>
              <w:jc w:val="center"/>
              <w:rPr>
                <w:rFonts w:ascii="Trebuchet MS" w:eastAsia="Trebuchet MS" w:hAnsi="Trebuchet MS" w:cs="Trebuchet MS"/>
                <w:color w:val="000000"/>
                <w:sz w:val="20"/>
              </w:rPr>
            </w:pPr>
            <w:r w:rsidRPr="00144DA0">
              <w:rPr>
                <w:rFonts w:ascii="Trebuchet MS" w:eastAsia="Trebuchet MS" w:hAnsi="Trebuchet MS" w:cs="Trebuchet MS"/>
                <w:color w:val="000000"/>
                <w:sz w:val="20"/>
              </w:rPr>
              <w:t>Prestations concernées</w:t>
            </w:r>
          </w:p>
        </w:tc>
        <w:tc>
          <w:tcPr>
            <w:tcW w:w="451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4817B15" w14:textId="77777777" w:rsidR="00330573" w:rsidRPr="00330573" w:rsidRDefault="00330573" w:rsidP="00330573">
            <w:pPr>
              <w:jc w:val="center"/>
              <w:rPr>
                <w:rFonts w:ascii="Trebuchet MS" w:eastAsia="Trebuchet MS" w:hAnsi="Trebuchet MS" w:cs="Trebuchet MS"/>
                <w:b/>
                <w:i/>
                <w:color w:val="000000"/>
                <w:sz w:val="20"/>
              </w:rPr>
            </w:pPr>
            <w:r w:rsidRPr="00330573">
              <w:rPr>
                <w:rFonts w:ascii="Trebuchet MS" w:eastAsia="Trebuchet MS" w:hAnsi="Trebuchet MS" w:cs="Trebuchet MS"/>
                <w:b/>
                <w:i/>
                <w:color w:val="000000"/>
                <w:sz w:val="20"/>
              </w:rPr>
              <w:t>Répartition indicative</w:t>
            </w:r>
          </w:p>
          <w:p w14:paraId="714F63F1" w14:textId="365BAAF2" w:rsidR="00FE49D5" w:rsidRPr="00144DA0" w:rsidRDefault="00330573" w:rsidP="00330573">
            <w:pPr>
              <w:jc w:val="center"/>
              <w:rPr>
                <w:rFonts w:ascii="Trebuchet MS" w:eastAsia="Trebuchet MS" w:hAnsi="Trebuchet MS" w:cs="Trebuchet MS"/>
                <w:b/>
                <w:color w:val="000000"/>
                <w:sz w:val="20"/>
              </w:rPr>
            </w:pPr>
            <w:r w:rsidRPr="00330573">
              <w:rPr>
                <w:rFonts w:ascii="Trebuchet MS" w:eastAsia="Trebuchet MS" w:hAnsi="Trebuchet MS" w:cs="Trebuchet MS"/>
                <w:b/>
                <w:i/>
                <w:color w:val="000000"/>
                <w:sz w:val="20"/>
              </w:rPr>
              <w:t>Montant HT ou pourcentage</w:t>
            </w:r>
          </w:p>
        </w:tc>
      </w:tr>
      <w:tr w:rsidR="00FE49D5" w:rsidRPr="00144DA0" w14:paraId="17030023"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8A9377" w14:textId="77777777" w:rsidR="00FE49D5" w:rsidRPr="00144DA0" w:rsidRDefault="00FE49D5" w:rsidP="002C5460">
            <w:pPr>
              <w:ind w:left="80" w:right="80"/>
              <w:rPr>
                <w:rFonts w:ascii="Trebuchet MS" w:eastAsia="Trebuchet MS" w:hAnsi="Trebuchet MS" w:cs="Trebuchet MS"/>
                <w:color w:val="000000"/>
                <w:sz w:val="20"/>
              </w:rPr>
            </w:pPr>
          </w:p>
          <w:p w14:paraId="1748000B" w14:textId="77777777" w:rsidR="00FE49D5" w:rsidRPr="00144DA0" w:rsidRDefault="00FE49D5" w:rsidP="002C5460">
            <w:pPr>
              <w:ind w:left="80" w:right="80"/>
              <w:rPr>
                <w:rFonts w:ascii="Trebuchet MS" w:eastAsia="Trebuchet MS" w:hAnsi="Trebuchet MS" w:cs="Trebuchet MS"/>
                <w:color w:val="000000"/>
                <w:sz w:val="20"/>
              </w:rPr>
            </w:pPr>
          </w:p>
          <w:p w14:paraId="4036683C"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02498F2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………………………….….Code APE…………</w:t>
            </w:r>
          </w:p>
          <w:p w14:paraId="5B059E56"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01983AEA"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4818DC2E"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C39AE3" w14:textId="77777777" w:rsidR="00FE49D5" w:rsidRPr="00144DA0" w:rsidRDefault="00FE49D5" w:rsidP="002C5460">
            <w:pPr>
              <w:ind w:left="67"/>
              <w:rPr>
                <w:rFonts w:ascii="Trebuchet MS" w:hAnsi="Trebuchet MS"/>
                <w:sz w:val="4"/>
                <w:szCs w:val="4"/>
              </w:rPr>
            </w:pPr>
          </w:p>
          <w:p w14:paraId="474F256F" w14:textId="27AA6EAA" w:rsidR="00FE49D5" w:rsidRPr="00144DA0" w:rsidRDefault="00FE49D5" w:rsidP="002C5460">
            <w:pPr>
              <w:ind w:left="67"/>
              <w:rPr>
                <w:rFonts w:ascii="Trebuchet MS" w:hAnsi="Trebuchet MS"/>
                <w:sz w:val="20"/>
                <w:szCs w:val="20"/>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5BF003" w14:textId="77777777" w:rsidR="00FE49D5" w:rsidRPr="00144DA0" w:rsidRDefault="00FE49D5" w:rsidP="002C5460">
            <w:pPr>
              <w:rPr>
                <w:rFonts w:ascii="Trebuchet MS" w:hAnsi="Trebuchet MS"/>
                <w:b/>
              </w:rPr>
            </w:pPr>
          </w:p>
        </w:tc>
      </w:tr>
      <w:tr w:rsidR="00FE49D5" w:rsidRPr="00144DA0" w14:paraId="25A74000"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28F316" w14:textId="77777777" w:rsidR="00FE49D5" w:rsidRPr="00144DA0" w:rsidRDefault="00FE49D5" w:rsidP="002C5460">
            <w:pPr>
              <w:ind w:left="80" w:right="80"/>
              <w:rPr>
                <w:rFonts w:ascii="Trebuchet MS" w:eastAsia="Trebuchet MS" w:hAnsi="Trebuchet MS" w:cs="Trebuchet MS"/>
                <w:color w:val="000000"/>
                <w:sz w:val="20"/>
              </w:rPr>
            </w:pPr>
          </w:p>
          <w:p w14:paraId="630291EB" w14:textId="77777777" w:rsidR="00FE49D5" w:rsidRPr="00144DA0" w:rsidRDefault="00FE49D5" w:rsidP="002C5460">
            <w:pPr>
              <w:ind w:left="80" w:right="80"/>
              <w:rPr>
                <w:rFonts w:ascii="Trebuchet MS" w:eastAsia="Trebuchet MS" w:hAnsi="Trebuchet MS" w:cs="Trebuchet MS"/>
                <w:color w:val="000000"/>
                <w:sz w:val="20"/>
              </w:rPr>
            </w:pPr>
          </w:p>
          <w:p w14:paraId="74A4D90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732700FD"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………………………….….Code APE…………</w:t>
            </w:r>
          </w:p>
          <w:p w14:paraId="3A5DD821"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3D394B52"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5A0B60C1"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CB0A18" w14:textId="50644699" w:rsidR="00FE49D5" w:rsidRPr="00144DA0" w:rsidRDefault="00FE49D5" w:rsidP="00027FE5">
            <w:pPr>
              <w:ind w:left="67"/>
              <w:rPr>
                <w:rFonts w:ascii="Trebuchet MS" w:hAnsi="Trebuchet MS"/>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4F2869" w14:textId="77777777" w:rsidR="00FE49D5" w:rsidRPr="00144DA0" w:rsidRDefault="00FE49D5" w:rsidP="002C5460">
            <w:pPr>
              <w:rPr>
                <w:rFonts w:ascii="Trebuchet MS" w:hAnsi="Trebuchet MS"/>
                <w:b/>
              </w:rPr>
            </w:pPr>
          </w:p>
        </w:tc>
      </w:tr>
      <w:tr w:rsidR="00FE49D5" w:rsidRPr="00144DA0" w14:paraId="34904B04"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4EFB1F" w14:textId="77777777" w:rsidR="00FE49D5" w:rsidRPr="00144DA0" w:rsidRDefault="00FE49D5" w:rsidP="002C5460">
            <w:pPr>
              <w:ind w:left="80" w:right="80"/>
              <w:rPr>
                <w:rFonts w:ascii="Trebuchet MS" w:eastAsia="Trebuchet MS" w:hAnsi="Trebuchet MS" w:cs="Trebuchet MS"/>
                <w:color w:val="000000"/>
                <w:sz w:val="20"/>
              </w:rPr>
            </w:pPr>
          </w:p>
          <w:p w14:paraId="1D0493CE" w14:textId="77777777" w:rsidR="00FE49D5" w:rsidRPr="00144DA0" w:rsidRDefault="00FE49D5" w:rsidP="002C5460">
            <w:pPr>
              <w:ind w:left="80" w:right="80"/>
              <w:rPr>
                <w:rFonts w:ascii="Trebuchet MS" w:eastAsia="Trebuchet MS" w:hAnsi="Trebuchet MS" w:cs="Trebuchet MS"/>
                <w:color w:val="000000"/>
                <w:sz w:val="20"/>
              </w:rPr>
            </w:pPr>
          </w:p>
          <w:p w14:paraId="53A6FA82"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47E541AA"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………………………….….Code APE…………</w:t>
            </w:r>
          </w:p>
          <w:p w14:paraId="4114FAF0"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5CEB9D6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56027EEA"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B335C6" w14:textId="31F5496E" w:rsidR="00FE49D5" w:rsidRPr="00144DA0" w:rsidRDefault="00FE49D5" w:rsidP="00027FE5">
            <w:pPr>
              <w:ind w:left="67"/>
              <w:rPr>
                <w:rFonts w:ascii="Trebuchet MS" w:hAnsi="Trebuchet MS"/>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22A55A" w14:textId="77777777" w:rsidR="00FE49D5" w:rsidRPr="00144DA0" w:rsidRDefault="00FE49D5" w:rsidP="002C5460">
            <w:pPr>
              <w:rPr>
                <w:rFonts w:ascii="Trebuchet MS" w:hAnsi="Trebuchet MS"/>
                <w:b/>
              </w:rPr>
            </w:pPr>
          </w:p>
        </w:tc>
      </w:tr>
      <w:tr w:rsidR="00FE49D5" w:rsidRPr="00144DA0" w14:paraId="4819B93C"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9AA21C" w14:textId="77777777" w:rsidR="00FE49D5" w:rsidRPr="00144DA0" w:rsidRDefault="00FE49D5" w:rsidP="002C5460">
            <w:pPr>
              <w:ind w:left="80" w:right="80"/>
              <w:rPr>
                <w:rFonts w:ascii="Trebuchet MS" w:eastAsia="Trebuchet MS" w:hAnsi="Trebuchet MS" w:cs="Trebuchet MS"/>
                <w:color w:val="000000"/>
                <w:sz w:val="20"/>
              </w:rPr>
            </w:pPr>
          </w:p>
          <w:p w14:paraId="2D49D4DB" w14:textId="77777777" w:rsidR="00FE49D5" w:rsidRPr="00144DA0" w:rsidRDefault="00FE49D5" w:rsidP="002C5460">
            <w:pPr>
              <w:ind w:left="80" w:right="80"/>
              <w:rPr>
                <w:rFonts w:ascii="Trebuchet MS" w:eastAsia="Trebuchet MS" w:hAnsi="Trebuchet MS" w:cs="Trebuchet MS"/>
                <w:color w:val="000000"/>
                <w:sz w:val="20"/>
              </w:rPr>
            </w:pPr>
          </w:p>
          <w:p w14:paraId="04779062"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79EAA344"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………………………….….Code APE…………</w:t>
            </w:r>
          </w:p>
          <w:p w14:paraId="3986533A"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7133A4B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65432013"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327535" w14:textId="77777777" w:rsidR="00FE49D5" w:rsidRPr="00144DA0" w:rsidRDefault="00FE49D5" w:rsidP="002C5460">
            <w:pPr>
              <w:ind w:left="67"/>
              <w:rPr>
                <w:rFonts w:ascii="Trebuchet MS" w:hAnsi="Trebuchet MS"/>
                <w:sz w:val="4"/>
                <w:szCs w:val="4"/>
              </w:rPr>
            </w:pPr>
          </w:p>
          <w:p w14:paraId="7ED0E57F" w14:textId="77777777" w:rsidR="00FE49D5" w:rsidRPr="00144DA0" w:rsidRDefault="00FE49D5" w:rsidP="00027FE5">
            <w:pPr>
              <w:ind w:left="67"/>
              <w:rPr>
                <w:rFonts w:ascii="Trebuchet MS" w:hAnsi="Trebuchet MS"/>
                <w:sz w:val="4"/>
                <w:szCs w:val="4"/>
              </w:rPr>
            </w:pPr>
          </w:p>
          <w:p w14:paraId="770FCD81" w14:textId="0BE9C57A" w:rsidR="00FE49D5" w:rsidRPr="00144DA0" w:rsidRDefault="00FE49D5" w:rsidP="00027FE5">
            <w:pPr>
              <w:ind w:left="67"/>
              <w:rPr>
                <w:rFonts w:ascii="Trebuchet MS" w:hAnsi="Trebuchet MS"/>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4BC680" w14:textId="77777777" w:rsidR="00FE49D5" w:rsidRPr="00144DA0" w:rsidRDefault="00FE49D5" w:rsidP="002C5460">
            <w:pPr>
              <w:rPr>
                <w:rFonts w:ascii="Trebuchet MS" w:hAnsi="Trebuchet MS"/>
                <w:b/>
              </w:rPr>
            </w:pPr>
          </w:p>
        </w:tc>
      </w:tr>
    </w:tbl>
    <w:p w14:paraId="4E9402DD" w14:textId="01C2DA92" w:rsidR="00E241B7" w:rsidRPr="00144DA0" w:rsidRDefault="00E241B7" w:rsidP="002740A3">
      <w:pPr>
        <w:rPr>
          <w:rFonts w:ascii="Trebuchet MS" w:hAnsi="Trebuchet MS"/>
        </w:rPr>
      </w:pPr>
    </w:p>
    <w:p w14:paraId="245FF925" w14:textId="77777777" w:rsidR="00357848" w:rsidRPr="00144DA0" w:rsidRDefault="00357848" w:rsidP="002740A3">
      <w:pPr>
        <w:rPr>
          <w:rFonts w:ascii="Trebuchet MS" w:hAnsi="Trebuchet MS"/>
        </w:rPr>
      </w:pPr>
    </w:p>
    <w:sectPr w:rsidR="00357848" w:rsidRPr="00144DA0">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E923E" w14:textId="77777777" w:rsidR="00BC0B55" w:rsidRDefault="00BC0B55">
      <w:r>
        <w:separator/>
      </w:r>
    </w:p>
  </w:endnote>
  <w:endnote w:type="continuationSeparator" w:id="0">
    <w:p w14:paraId="22765A6F" w14:textId="77777777" w:rsidR="00BC0B55" w:rsidRDefault="00BC0B55">
      <w:r>
        <w:continuationSeparator/>
      </w:r>
    </w:p>
  </w:endnote>
  <w:endnote w:type="continuationNotice" w:id="1">
    <w:p w14:paraId="677396C0" w14:textId="77777777" w:rsidR="00BC0B55" w:rsidRDefault="00BC0B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olte">
    <w:altName w:val="Calibri"/>
    <w:panose1 w:val="00000000000000000000"/>
    <w:charset w:val="00"/>
    <w:family w:val="modern"/>
    <w:notTrueType/>
    <w:pitch w:val="variable"/>
    <w:sig w:usb0="00000007" w:usb1="00000000" w:usb2="00000000" w:usb3="00000000" w:csb0="00000093" w:csb1="00000000"/>
  </w:font>
  <w:font w:name="Marianne">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Droid Sans Fallback">
    <w:altName w:val="Yu Gothic"/>
    <w:charset w:val="80"/>
    <w:family w:val="auto"/>
    <w:pitch w:val="variable"/>
  </w:font>
  <w:font w:name="Lohit Hindi">
    <w:altName w:val="Yu Gothic"/>
    <w:charset w:val="80"/>
    <w:family w:val="auto"/>
    <w:pitch w:val="variable"/>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9000"/>
      <w:gridCol w:w="5560"/>
    </w:tblGrid>
    <w:tr w:rsidR="004C496D" w14:paraId="07F24B18" w14:textId="77777777">
      <w:trPr>
        <w:trHeight w:val="400"/>
      </w:trPr>
      <w:tc>
        <w:tcPr>
          <w:tcW w:w="9000" w:type="dxa"/>
          <w:tcMar>
            <w:top w:w="0" w:type="dxa"/>
            <w:left w:w="0" w:type="dxa"/>
            <w:bottom w:w="0" w:type="dxa"/>
            <w:right w:w="0" w:type="dxa"/>
          </w:tcMar>
          <w:vAlign w:val="center"/>
        </w:tcPr>
        <w:p w14:paraId="5F468704" w14:textId="1B7A9692" w:rsidR="004C496D" w:rsidRDefault="00804BCF">
          <w:pPr>
            <w:rPr>
              <w:rFonts w:ascii="Trebuchet MS" w:eastAsia="Trebuchet MS" w:hAnsi="Trebuchet MS" w:cs="Trebuchet MS"/>
              <w:color w:val="000000"/>
              <w:sz w:val="20"/>
            </w:rPr>
          </w:pPr>
          <w:r>
            <w:rPr>
              <w:rFonts w:ascii="Trebuchet MS" w:eastAsia="Trebuchet MS" w:hAnsi="Trebuchet MS" w:cs="Trebuchet MS"/>
              <w:color w:val="000000"/>
              <w:sz w:val="20"/>
            </w:rPr>
            <w:t xml:space="preserve">AE - </w:t>
          </w:r>
          <w:r w:rsidR="004C496D">
            <w:rPr>
              <w:rFonts w:ascii="Trebuchet MS" w:eastAsia="Trebuchet MS" w:hAnsi="Trebuchet MS" w:cs="Trebuchet MS"/>
              <w:color w:val="000000"/>
              <w:sz w:val="20"/>
            </w:rPr>
            <w:t>Consultation n°202</w:t>
          </w:r>
          <w:r w:rsidR="00361600">
            <w:rPr>
              <w:rFonts w:ascii="Trebuchet MS" w:eastAsia="Trebuchet MS" w:hAnsi="Trebuchet MS" w:cs="Trebuchet MS"/>
              <w:color w:val="000000"/>
              <w:sz w:val="20"/>
            </w:rPr>
            <w:t>6</w:t>
          </w:r>
          <w:r w:rsidR="004C496D">
            <w:rPr>
              <w:rFonts w:ascii="Trebuchet MS" w:eastAsia="Trebuchet MS" w:hAnsi="Trebuchet MS" w:cs="Trebuchet MS"/>
              <w:color w:val="000000"/>
              <w:sz w:val="20"/>
            </w:rPr>
            <w:t>-</w:t>
          </w:r>
          <w:r w:rsidR="00E24686">
            <w:rPr>
              <w:rFonts w:ascii="Trebuchet MS" w:eastAsia="Trebuchet MS" w:hAnsi="Trebuchet MS" w:cs="Trebuchet MS"/>
              <w:color w:val="000000"/>
              <w:sz w:val="20"/>
            </w:rPr>
            <w:t>F</w:t>
          </w:r>
          <w:r w:rsidR="009E3A32">
            <w:rPr>
              <w:rFonts w:ascii="Trebuchet MS" w:eastAsia="Trebuchet MS" w:hAnsi="Trebuchet MS" w:cs="Trebuchet MS"/>
              <w:color w:val="000000"/>
              <w:sz w:val="20"/>
            </w:rPr>
            <w:t>1</w:t>
          </w:r>
          <w:r w:rsidR="00361600">
            <w:rPr>
              <w:rFonts w:ascii="Trebuchet MS" w:eastAsia="Trebuchet MS" w:hAnsi="Trebuchet MS" w:cs="Trebuchet MS"/>
              <w:color w:val="000000"/>
              <w:sz w:val="20"/>
            </w:rPr>
            <w:t>30</w:t>
          </w:r>
          <w:r w:rsidR="00E24686">
            <w:rPr>
              <w:rFonts w:ascii="Trebuchet MS" w:eastAsia="Trebuchet MS" w:hAnsi="Trebuchet MS" w:cs="Trebuchet MS"/>
              <w:color w:val="000000"/>
              <w:sz w:val="20"/>
            </w:rPr>
            <w:t>0</w:t>
          </w:r>
          <w:r w:rsidR="00361600">
            <w:rPr>
              <w:rFonts w:ascii="Trebuchet MS" w:eastAsia="Trebuchet MS" w:hAnsi="Trebuchet MS" w:cs="Trebuchet MS"/>
              <w:color w:val="000000"/>
              <w:sz w:val="20"/>
            </w:rPr>
            <w:t>1</w:t>
          </w:r>
          <w:r w:rsidR="00E24686">
            <w:rPr>
              <w:rFonts w:ascii="Trebuchet MS" w:eastAsia="Trebuchet MS" w:hAnsi="Trebuchet MS" w:cs="Trebuchet MS"/>
              <w:color w:val="000000"/>
              <w:sz w:val="20"/>
            </w:rPr>
            <w:t>01-00</w:t>
          </w:r>
        </w:p>
      </w:tc>
      <w:tc>
        <w:tcPr>
          <w:tcW w:w="5560" w:type="dxa"/>
          <w:tcMar>
            <w:top w:w="0" w:type="dxa"/>
            <w:left w:w="0" w:type="dxa"/>
            <w:bottom w:w="0" w:type="dxa"/>
            <w:right w:w="0" w:type="dxa"/>
          </w:tcMar>
          <w:vAlign w:val="center"/>
        </w:tcPr>
        <w:p w14:paraId="2FB683FD" w14:textId="46E52D57" w:rsidR="004C496D" w:rsidRDefault="004C496D">
          <w:pPr>
            <w:jc w:val="right"/>
            <w:rPr>
              <w:rFonts w:ascii="Trebuchet MS" w:eastAsia="Trebuchet MS" w:hAnsi="Trebuchet MS" w:cs="Trebuchet MS"/>
              <w:color w:val="000000"/>
              <w:sz w:val="20"/>
            </w:rPr>
          </w:pPr>
          <w:r>
            <w:rPr>
              <w:rFonts w:ascii="Trebuchet MS" w:eastAsia="Trebuchet MS" w:hAnsi="Trebuchet MS" w:cs="Trebuchet MS"/>
              <w:color w:val="000000"/>
              <w:sz w:val="20"/>
            </w:rPr>
            <w:t xml:space="preserve">Page </w:t>
          </w:r>
          <w:r>
            <w:rPr>
              <w:rFonts w:ascii="Trebuchet MS" w:eastAsia="Trebuchet MS" w:hAnsi="Trebuchet MS" w:cs="Trebuchet MS"/>
              <w:color w:val="000000"/>
              <w:sz w:val="20"/>
            </w:rPr>
            <w:fldChar w:fldCharType="begin"/>
          </w:r>
          <w:r>
            <w:rPr>
              <w:rFonts w:ascii="Trebuchet MS" w:eastAsia="Trebuchet MS" w:hAnsi="Trebuchet MS" w:cs="Trebuchet MS"/>
              <w:color w:val="000000"/>
              <w:sz w:val="20"/>
            </w:rPr>
            <w:instrText xml:space="preserve"> PAGE </w:instrText>
          </w:r>
          <w:r>
            <w:rPr>
              <w:rFonts w:ascii="Trebuchet MS" w:eastAsia="Trebuchet MS" w:hAnsi="Trebuchet MS" w:cs="Trebuchet MS"/>
              <w:color w:val="000000"/>
              <w:sz w:val="20"/>
            </w:rPr>
            <w:fldChar w:fldCharType="separate"/>
          </w:r>
          <w:r w:rsidR="007C1875">
            <w:rPr>
              <w:rFonts w:ascii="Trebuchet MS" w:eastAsia="Trebuchet MS" w:hAnsi="Trebuchet MS" w:cs="Trebuchet MS"/>
              <w:noProof/>
              <w:color w:val="000000"/>
              <w:sz w:val="20"/>
            </w:rPr>
            <w:t>20</w:t>
          </w:r>
          <w:r>
            <w:rPr>
              <w:rFonts w:ascii="Trebuchet MS" w:eastAsia="Trebuchet MS" w:hAnsi="Trebuchet MS" w:cs="Trebuchet MS"/>
              <w:color w:val="000000"/>
              <w:sz w:val="20"/>
            </w:rPr>
            <w:fldChar w:fldCharType="end"/>
          </w:r>
          <w:r>
            <w:rPr>
              <w:rFonts w:ascii="Trebuchet MS" w:eastAsia="Trebuchet MS" w:hAnsi="Trebuchet MS" w:cs="Trebuchet MS"/>
              <w:color w:val="000000"/>
              <w:sz w:val="20"/>
            </w:rPr>
            <w:t xml:space="preserve"> sur </w:t>
          </w:r>
          <w:r>
            <w:rPr>
              <w:rFonts w:ascii="Trebuchet MS" w:eastAsia="Trebuchet MS" w:hAnsi="Trebuchet MS" w:cs="Trebuchet MS"/>
              <w:color w:val="000000"/>
              <w:sz w:val="20"/>
            </w:rPr>
            <w:fldChar w:fldCharType="begin"/>
          </w:r>
          <w:r>
            <w:rPr>
              <w:rFonts w:ascii="Trebuchet MS" w:eastAsia="Trebuchet MS" w:hAnsi="Trebuchet MS" w:cs="Trebuchet MS"/>
              <w:color w:val="000000"/>
              <w:sz w:val="20"/>
            </w:rPr>
            <w:instrText xml:space="preserve"> NUMPAGES </w:instrText>
          </w:r>
          <w:r>
            <w:rPr>
              <w:rFonts w:ascii="Trebuchet MS" w:eastAsia="Trebuchet MS" w:hAnsi="Trebuchet MS" w:cs="Trebuchet MS"/>
              <w:color w:val="000000"/>
              <w:sz w:val="20"/>
            </w:rPr>
            <w:fldChar w:fldCharType="separate"/>
          </w:r>
          <w:r w:rsidR="007C1875">
            <w:rPr>
              <w:rFonts w:ascii="Trebuchet MS" w:eastAsia="Trebuchet MS" w:hAnsi="Trebuchet MS" w:cs="Trebuchet MS"/>
              <w:noProof/>
              <w:color w:val="000000"/>
              <w:sz w:val="20"/>
            </w:rPr>
            <w:t>20</w:t>
          </w:r>
          <w:r>
            <w:rPr>
              <w:rFonts w:ascii="Trebuchet MS" w:eastAsia="Trebuchet MS" w:hAnsi="Trebuchet MS" w:cs="Trebuchet MS"/>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40A0B" w14:textId="77777777" w:rsidR="00BC0B55" w:rsidRDefault="00BC0B55">
      <w:r>
        <w:separator/>
      </w:r>
    </w:p>
  </w:footnote>
  <w:footnote w:type="continuationSeparator" w:id="0">
    <w:p w14:paraId="4CF8F54B" w14:textId="77777777" w:rsidR="00BC0B55" w:rsidRDefault="00BC0B55">
      <w:r>
        <w:continuationSeparator/>
      </w:r>
    </w:p>
  </w:footnote>
  <w:footnote w:type="continuationNotice" w:id="1">
    <w:p w14:paraId="0F402266" w14:textId="77777777" w:rsidR="00BC0B55" w:rsidRDefault="00BC0B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9A122BC8">
      <w:start w:val="1"/>
      <w:numFmt w:val="bullet"/>
      <w:lvlText w:val=""/>
      <w:lvlJc w:val="left"/>
      <w:pPr>
        <w:ind w:left="720" w:hanging="360"/>
      </w:pPr>
      <w:rPr>
        <w:rFonts w:ascii="Symbol" w:hAnsi="Symbol"/>
      </w:rPr>
    </w:lvl>
    <w:lvl w:ilvl="1" w:tplc="F530FB52">
      <w:start w:val="1"/>
      <w:numFmt w:val="bullet"/>
      <w:lvlText w:val="o"/>
      <w:lvlJc w:val="left"/>
      <w:pPr>
        <w:tabs>
          <w:tab w:val="num" w:pos="1440"/>
        </w:tabs>
        <w:ind w:left="1440" w:hanging="360"/>
      </w:pPr>
      <w:rPr>
        <w:rFonts w:ascii="Courier New" w:hAnsi="Courier New"/>
      </w:rPr>
    </w:lvl>
    <w:lvl w:ilvl="2" w:tplc="3244CCE0">
      <w:start w:val="1"/>
      <w:numFmt w:val="bullet"/>
      <w:lvlText w:val=""/>
      <w:lvlJc w:val="left"/>
      <w:pPr>
        <w:tabs>
          <w:tab w:val="num" w:pos="2160"/>
        </w:tabs>
        <w:ind w:left="2160" w:hanging="360"/>
      </w:pPr>
      <w:rPr>
        <w:rFonts w:ascii="Wingdings" w:hAnsi="Wingdings"/>
      </w:rPr>
    </w:lvl>
    <w:lvl w:ilvl="3" w:tplc="2A6827E8">
      <w:start w:val="1"/>
      <w:numFmt w:val="bullet"/>
      <w:lvlText w:val=""/>
      <w:lvlJc w:val="left"/>
      <w:pPr>
        <w:tabs>
          <w:tab w:val="num" w:pos="2880"/>
        </w:tabs>
        <w:ind w:left="2880" w:hanging="360"/>
      </w:pPr>
      <w:rPr>
        <w:rFonts w:ascii="Symbol" w:hAnsi="Symbol"/>
      </w:rPr>
    </w:lvl>
    <w:lvl w:ilvl="4" w:tplc="65E467F2">
      <w:start w:val="1"/>
      <w:numFmt w:val="bullet"/>
      <w:lvlText w:val="o"/>
      <w:lvlJc w:val="left"/>
      <w:pPr>
        <w:tabs>
          <w:tab w:val="num" w:pos="3600"/>
        </w:tabs>
        <w:ind w:left="3600" w:hanging="360"/>
      </w:pPr>
      <w:rPr>
        <w:rFonts w:ascii="Courier New" w:hAnsi="Courier New"/>
      </w:rPr>
    </w:lvl>
    <w:lvl w:ilvl="5" w:tplc="327641C6">
      <w:start w:val="1"/>
      <w:numFmt w:val="bullet"/>
      <w:lvlText w:val=""/>
      <w:lvlJc w:val="left"/>
      <w:pPr>
        <w:tabs>
          <w:tab w:val="num" w:pos="4320"/>
        </w:tabs>
        <w:ind w:left="4320" w:hanging="360"/>
      </w:pPr>
      <w:rPr>
        <w:rFonts w:ascii="Wingdings" w:hAnsi="Wingdings"/>
      </w:rPr>
    </w:lvl>
    <w:lvl w:ilvl="6" w:tplc="964E9980">
      <w:start w:val="1"/>
      <w:numFmt w:val="bullet"/>
      <w:lvlText w:val=""/>
      <w:lvlJc w:val="left"/>
      <w:pPr>
        <w:tabs>
          <w:tab w:val="num" w:pos="5040"/>
        </w:tabs>
        <w:ind w:left="5040" w:hanging="360"/>
      </w:pPr>
      <w:rPr>
        <w:rFonts w:ascii="Symbol" w:hAnsi="Symbol"/>
      </w:rPr>
    </w:lvl>
    <w:lvl w:ilvl="7" w:tplc="4A782D48">
      <w:start w:val="1"/>
      <w:numFmt w:val="bullet"/>
      <w:lvlText w:val="o"/>
      <w:lvlJc w:val="left"/>
      <w:pPr>
        <w:tabs>
          <w:tab w:val="num" w:pos="5760"/>
        </w:tabs>
        <w:ind w:left="5760" w:hanging="360"/>
      </w:pPr>
      <w:rPr>
        <w:rFonts w:ascii="Courier New" w:hAnsi="Courier New"/>
      </w:rPr>
    </w:lvl>
    <w:lvl w:ilvl="8" w:tplc="76C6EB4E">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hybridMultilevel"/>
    <w:tmpl w:val="00000002"/>
    <w:lvl w:ilvl="0" w:tplc="42726E0E">
      <w:start w:val="1"/>
      <w:numFmt w:val="bullet"/>
      <w:lvlText w:val=""/>
      <w:lvlJc w:val="left"/>
      <w:pPr>
        <w:ind w:left="720" w:hanging="360"/>
      </w:pPr>
      <w:rPr>
        <w:rFonts w:ascii="Symbol" w:hAnsi="Symbol"/>
      </w:rPr>
    </w:lvl>
    <w:lvl w:ilvl="1" w:tplc="6BC018A8">
      <w:start w:val="1"/>
      <w:numFmt w:val="bullet"/>
      <w:lvlText w:val="o"/>
      <w:lvlJc w:val="left"/>
      <w:pPr>
        <w:tabs>
          <w:tab w:val="num" w:pos="1440"/>
        </w:tabs>
        <w:ind w:left="1440" w:hanging="360"/>
      </w:pPr>
      <w:rPr>
        <w:rFonts w:ascii="Courier New" w:hAnsi="Courier New"/>
      </w:rPr>
    </w:lvl>
    <w:lvl w:ilvl="2" w:tplc="47FAD834">
      <w:start w:val="1"/>
      <w:numFmt w:val="bullet"/>
      <w:lvlText w:val=""/>
      <w:lvlJc w:val="left"/>
      <w:pPr>
        <w:tabs>
          <w:tab w:val="num" w:pos="2160"/>
        </w:tabs>
        <w:ind w:left="2160" w:hanging="360"/>
      </w:pPr>
      <w:rPr>
        <w:rFonts w:ascii="Wingdings" w:hAnsi="Wingdings"/>
      </w:rPr>
    </w:lvl>
    <w:lvl w:ilvl="3" w:tplc="BADE9048">
      <w:start w:val="1"/>
      <w:numFmt w:val="bullet"/>
      <w:lvlText w:val=""/>
      <w:lvlJc w:val="left"/>
      <w:pPr>
        <w:tabs>
          <w:tab w:val="num" w:pos="2880"/>
        </w:tabs>
        <w:ind w:left="2880" w:hanging="360"/>
      </w:pPr>
      <w:rPr>
        <w:rFonts w:ascii="Symbol" w:hAnsi="Symbol"/>
      </w:rPr>
    </w:lvl>
    <w:lvl w:ilvl="4" w:tplc="BE74D9D4">
      <w:start w:val="1"/>
      <w:numFmt w:val="bullet"/>
      <w:lvlText w:val="o"/>
      <w:lvlJc w:val="left"/>
      <w:pPr>
        <w:tabs>
          <w:tab w:val="num" w:pos="3600"/>
        </w:tabs>
        <w:ind w:left="3600" w:hanging="360"/>
      </w:pPr>
      <w:rPr>
        <w:rFonts w:ascii="Courier New" w:hAnsi="Courier New"/>
      </w:rPr>
    </w:lvl>
    <w:lvl w:ilvl="5" w:tplc="2EBE90B0">
      <w:start w:val="1"/>
      <w:numFmt w:val="bullet"/>
      <w:lvlText w:val=""/>
      <w:lvlJc w:val="left"/>
      <w:pPr>
        <w:tabs>
          <w:tab w:val="num" w:pos="4320"/>
        </w:tabs>
        <w:ind w:left="4320" w:hanging="360"/>
      </w:pPr>
      <w:rPr>
        <w:rFonts w:ascii="Wingdings" w:hAnsi="Wingdings"/>
      </w:rPr>
    </w:lvl>
    <w:lvl w:ilvl="6" w:tplc="4622D390">
      <w:start w:val="1"/>
      <w:numFmt w:val="bullet"/>
      <w:lvlText w:val=""/>
      <w:lvlJc w:val="left"/>
      <w:pPr>
        <w:tabs>
          <w:tab w:val="num" w:pos="5040"/>
        </w:tabs>
        <w:ind w:left="5040" w:hanging="360"/>
      </w:pPr>
      <w:rPr>
        <w:rFonts w:ascii="Symbol" w:hAnsi="Symbol"/>
      </w:rPr>
    </w:lvl>
    <w:lvl w:ilvl="7" w:tplc="BC407446">
      <w:start w:val="1"/>
      <w:numFmt w:val="bullet"/>
      <w:lvlText w:val="o"/>
      <w:lvlJc w:val="left"/>
      <w:pPr>
        <w:tabs>
          <w:tab w:val="num" w:pos="5760"/>
        </w:tabs>
        <w:ind w:left="5760" w:hanging="360"/>
      </w:pPr>
      <w:rPr>
        <w:rFonts w:ascii="Courier New" w:hAnsi="Courier New"/>
      </w:rPr>
    </w:lvl>
    <w:lvl w:ilvl="8" w:tplc="081EE0FE">
      <w:start w:val="1"/>
      <w:numFmt w:val="bullet"/>
      <w:lvlText w:val=""/>
      <w:lvlJc w:val="left"/>
      <w:pPr>
        <w:tabs>
          <w:tab w:val="num" w:pos="6480"/>
        </w:tabs>
        <w:ind w:left="6480" w:hanging="360"/>
      </w:pPr>
      <w:rPr>
        <w:rFonts w:ascii="Wingdings" w:hAnsi="Wingdings"/>
      </w:rPr>
    </w:lvl>
  </w:abstractNum>
  <w:abstractNum w:abstractNumId="2" w15:restartNumberingAfterBreak="0">
    <w:nsid w:val="00835F29"/>
    <w:multiLevelType w:val="hybridMultilevel"/>
    <w:tmpl w:val="DBB2E9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D57EC6"/>
    <w:multiLevelType w:val="hybridMultilevel"/>
    <w:tmpl w:val="2068904C"/>
    <w:lvl w:ilvl="0" w:tplc="07BE6AA6">
      <w:start w:val="1"/>
      <w:numFmt w:val="bullet"/>
      <w:lvlText w:val="-"/>
      <w:lvlJc w:val="left"/>
      <w:pPr>
        <w:ind w:left="7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F5EEFFA">
      <w:start w:val="1"/>
      <w:numFmt w:val="bullet"/>
      <w:lvlText w:val="o"/>
      <w:lvlJc w:val="left"/>
      <w:pPr>
        <w:ind w:left="14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8BCEE20">
      <w:start w:val="1"/>
      <w:numFmt w:val="bullet"/>
      <w:lvlText w:val="▪"/>
      <w:lvlJc w:val="left"/>
      <w:pPr>
        <w:ind w:left="21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526F372">
      <w:start w:val="1"/>
      <w:numFmt w:val="bullet"/>
      <w:lvlText w:val="•"/>
      <w:lvlJc w:val="left"/>
      <w:pPr>
        <w:ind w:left="28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8769188">
      <w:start w:val="1"/>
      <w:numFmt w:val="bullet"/>
      <w:lvlText w:val="o"/>
      <w:lvlJc w:val="left"/>
      <w:pPr>
        <w:ind w:left="35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F288062">
      <w:start w:val="1"/>
      <w:numFmt w:val="bullet"/>
      <w:lvlText w:val="▪"/>
      <w:lvlJc w:val="left"/>
      <w:pPr>
        <w:ind w:left="43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0F675A0">
      <w:start w:val="1"/>
      <w:numFmt w:val="bullet"/>
      <w:lvlText w:val="•"/>
      <w:lvlJc w:val="left"/>
      <w:pPr>
        <w:ind w:left="50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A08ED92">
      <w:start w:val="1"/>
      <w:numFmt w:val="bullet"/>
      <w:lvlText w:val="o"/>
      <w:lvlJc w:val="left"/>
      <w:pPr>
        <w:ind w:left="57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D5633C8">
      <w:start w:val="1"/>
      <w:numFmt w:val="bullet"/>
      <w:lvlText w:val="▪"/>
      <w:lvlJc w:val="left"/>
      <w:pPr>
        <w:ind w:left="64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39D4A36"/>
    <w:multiLevelType w:val="hybridMultilevel"/>
    <w:tmpl w:val="667AB0C8"/>
    <w:lvl w:ilvl="0" w:tplc="4D309868">
      <w:numFmt w:val="bullet"/>
      <w:lvlText w:val="-"/>
      <w:lvlJc w:val="left"/>
      <w:pPr>
        <w:ind w:left="786" w:hanging="360"/>
      </w:pPr>
      <w:rPr>
        <w:rFonts w:ascii="Trebuchet MS" w:eastAsia="Times New Roman" w:hAnsi="Trebuchet MS"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15:restartNumberingAfterBreak="0">
    <w:nsid w:val="03E935EC"/>
    <w:multiLevelType w:val="hybridMultilevel"/>
    <w:tmpl w:val="A69E79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0F3210"/>
    <w:multiLevelType w:val="hybridMultilevel"/>
    <w:tmpl w:val="0A629F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C960F7"/>
    <w:multiLevelType w:val="hybridMultilevel"/>
    <w:tmpl w:val="414ED230"/>
    <w:lvl w:ilvl="0" w:tplc="00000005">
      <w:start w:val="4"/>
      <w:numFmt w:val="bullet"/>
      <w:lvlText w:val="-"/>
      <w:lvlJc w:val="left"/>
      <w:pPr>
        <w:ind w:left="740" w:hanging="360"/>
      </w:pPr>
      <w:rPr>
        <w:rFonts w:ascii="Arial" w:hAnsi="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8" w15:restartNumberingAfterBreak="0">
    <w:nsid w:val="14A83610"/>
    <w:multiLevelType w:val="hybridMultilevel"/>
    <w:tmpl w:val="3134E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AF43CC"/>
    <w:multiLevelType w:val="hybridMultilevel"/>
    <w:tmpl w:val="701EC3F8"/>
    <w:lvl w:ilvl="0" w:tplc="8A94CDBE">
      <w:numFmt w:val="bullet"/>
      <w:lvlText w:val="-"/>
      <w:lvlJc w:val="left"/>
      <w:pPr>
        <w:ind w:left="760" w:hanging="360"/>
      </w:pPr>
      <w:rPr>
        <w:rFonts w:ascii="Times New Roman" w:eastAsia="Times New Roman" w:hAnsi="Times New Roman" w:cs="Times New Roman"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10" w15:restartNumberingAfterBreak="0">
    <w:nsid w:val="184C4C2C"/>
    <w:multiLevelType w:val="hybridMultilevel"/>
    <w:tmpl w:val="07386D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A419C9"/>
    <w:multiLevelType w:val="hybridMultilevel"/>
    <w:tmpl w:val="BC8A95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B939C1"/>
    <w:multiLevelType w:val="hybridMultilevel"/>
    <w:tmpl w:val="DECE2720"/>
    <w:lvl w:ilvl="0" w:tplc="221E1E12">
      <w:start w:val="2"/>
      <w:numFmt w:val="bullet"/>
      <w:lvlText w:val="-"/>
      <w:lvlJc w:val="left"/>
      <w:pPr>
        <w:ind w:left="760" w:hanging="360"/>
      </w:pPr>
      <w:rPr>
        <w:rFonts w:ascii="Calibri Light" w:eastAsia="Times New Roman" w:hAnsi="Calibri Light" w:cs="Arial"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13" w15:restartNumberingAfterBreak="0">
    <w:nsid w:val="272B491E"/>
    <w:multiLevelType w:val="hybridMultilevel"/>
    <w:tmpl w:val="99305D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781830"/>
    <w:multiLevelType w:val="hybridMultilevel"/>
    <w:tmpl w:val="34A0504E"/>
    <w:lvl w:ilvl="0" w:tplc="0A7A6CD0">
      <w:start w:val="1"/>
      <w:numFmt w:val="bullet"/>
      <w:lvlText w:val="-"/>
      <w:lvlJc w:val="left"/>
      <w:pPr>
        <w:ind w:left="720" w:hanging="360"/>
      </w:pPr>
      <w:rPr>
        <w:rFonts w:ascii="Calibri Light" w:eastAsia="Calibr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135C2A"/>
    <w:multiLevelType w:val="hybridMultilevel"/>
    <w:tmpl w:val="A12EF52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5357A85"/>
    <w:multiLevelType w:val="hybridMultilevel"/>
    <w:tmpl w:val="0E92792C"/>
    <w:lvl w:ilvl="0" w:tplc="221E1E12">
      <w:start w:val="2"/>
      <w:numFmt w:val="bullet"/>
      <w:lvlText w:val="-"/>
      <w:lvlJc w:val="left"/>
      <w:pPr>
        <w:ind w:left="720" w:hanging="360"/>
      </w:pPr>
      <w:rPr>
        <w:rFonts w:ascii="Calibri Light" w:eastAsia="Times New Roman" w:hAnsi="Calibri Ligh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6B18B9"/>
    <w:multiLevelType w:val="hybridMultilevel"/>
    <w:tmpl w:val="7534EAFA"/>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6755A3F"/>
    <w:multiLevelType w:val="hybridMultilevel"/>
    <w:tmpl w:val="C3923002"/>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040C0001">
      <w:start w:val="1"/>
      <w:numFmt w:val="bullet"/>
      <w:lvlText w:val=""/>
      <w:lvlJc w:val="left"/>
      <w:pPr>
        <w:ind w:left="1439"/>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35424A8">
      <w:start w:val="1"/>
      <w:numFmt w:val="bullet"/>
      <w:lvlText w:val="•"/>
      <w:lvlJc w:val="left"/>
      <w:pPr>
        <w:ind w:left="28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B567302"/>
    <w:multiLevelType w:val="hybridMultilevel"/>
    <w:tmpl w:val="E8CED5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FAA7140"/>
    <w:multiLevelType w:val="hybridMultilevel"/>
    <w:tmpl w:val="0A4AF40E"/>
    <w:lvl w:ilvl="0" w:tplc="AB6244D6">
      <w:start w:val="1"/>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lang w:val="fr-FR" w:eastAsia="en-US" w:bidi="ar-SA"/>
      </w:rPr>
    </w:lvl>
    <w:lvl w:ilvl="2" w:tplc="9A505E28">
      <w:numFmt w:val="bullet"/>
      <w:lvlText w:val="•"/>
      <w:lvlJc w:val="left"/>
      <w:pPr>
        <w:ind w:left="3145" w:hanging="361"/>
      </w:pPr>
      <w:rPr>
        <w:lang w:val="fr-FR" w:eastAsia="en-US" w:bidi="ar-SA"/>
      </w:rPr>
    </w:lvl>
    <w:lvl w:ilvl="3" w:tplc="B218EC9E">
      <w:numFmt w:val="bullet"/>
      <w:lvlText w:val="•"/>
      <w:lvlJc w:val="left"/>
      <w:pPr>
        <w:ind w:left="4157" w:hanging="361"/>
      </w:pPr>
      <w:rPr>
        <w:lang w:val="fr-FR" w:eastAsia="en-US" w:bidi="ar-SA"/>
      </w:rPr>
    </w:lvl>
    <w:lvl w:ilvl="4" w:tplc="F50ED554">
      <w:numFmt w:val="bullet"/>
      <w:lvlText w:val="•"/>
      <w:lvlJc w:val="left"/>
      <w:pPr>
        <w:ind w:left="5170" w:hanging="361"/>
      </w:pPr>
      <w:rPr>
        <w:lang w:val="fr-FR" w:eastAsia="en-US" w:bidi="ar-SA"/>
      </w:rPr>
    </w:lvl>
    <w:lvl w:ilvl="5" w:tplc="A9BE59D6">
      <w:numFmt w:val="bullet"/>
      <w:lvlText w:val="•"/>
      <w:lvlJc w:val="left"/>
      <w:pPr>
        <w:ind w:left="6183" w:hanging="361"/>
      </w:pPr>
      <w:rPr>
        <w:lang w:val="fr-FR" w:eastAsia="en-US" w:bidi="ar-SA"/>
      </w:rPr>
    </w:lvl>
    <w:lvl w:ilvl="6" w:tplc="BDE811B0">
      <w:numFmt w:val="bullet"/>
      <w:lvlText w:val="•"/>
      <w:lvlJc w:val="left"/>
      <w:pPr>
        <w:ind w:left="7195" w:hanging="361"/>
      </w:pPr>
      <w:rPr>
        <w:lang w:val="fr-FR" w:eastAsia="en-US" w:bidi="ar-SA"/>
      </w:rPr>
    </w:lvl>
    <w:lvl w:ilvl="7" w:tplc="E708E1F2">
      <w:numFmt w:val="bullet"/>
      <w:lvlText w:val="•"/>
      <w:lvlJc w:val="left"/>
      <w:pPr>
        <w:ind w:left="8208" w:hanging="361"/>
      </w:pPr>
      <w:rPr>
        <w:lang w:val="fr-FR" w:eastAsia="en-US" w:bidi="ar-SA"/>
      </w:rPr>
    </w:lvl>
    <w:lvl w:ilvl="8" w:tplc="97A28C46">
      <w:numFmt w:val="bullet"/>
      <w:lvlText w:val="•"/>
      <w:lvlJc w:val="left"/>
      <w:pPr>
        <w:ind w:left="9221" w:hanging="361"/>
      </w:pPr>
      <w:rPr>
        <w:lang w:val="fr-FR" w:eastAsia="en-US" w:bidi="ar-SA"/>
      </w:rPr>
    </w:lvl>
  </w:abstractNum>
  <w:abstractNum w:abstractNumId="22" w15:restartNumberingAfterBreak="0">
    <w:nsid w:val="5E152499"/>
    <w:multiLevelType w:val="hybridMultilevel"/>
    <w:tmpl w:val="56A09A62"/>
    <w:lvl w:ilvl="0" w:tplc="040C0001">
      <w:start w:val="1"/>
      <w:numFmt w:val="bullet"/>
      <w:lvlText w:val=""/>
      <w:lvlJc w:val="left"/>
      <w:pPr>
        <w:tabs>
          <w:tab w:val="num" w:pos="1428"/>
        </w:tabs>
        <w:ind w:left="1428" w:hanging="360"/>
      </w:pPr>
      <w:rPr>
        <w:rFonts w:ascii="Symbol" w:hAnsi="Symbol" w:hint="default"/>
      </w:rPr>
    </w:lvl>
    <w:lvl w:ilvl="1" w:tplc="040C0003">
      <w:start w:val="1"/>
      <w:numFmt w:val="bullet"/>
      <w:lvlText w:val="o"/>
      <w:lvlJc w:val="left"/>
      <w:pPr>
        <w:tabs>
          <w:tab w:val="num" w:pos="2148"/>
        </w:tabs>
        <w:ind w:left="2148" w:hanging="360"/>
      </w:pPr>
      <w:rPr>
        <w:rFonts w:ascii="Courier New" w:hAnsi="Courier New" w:cs="Times New Roman" w:hint="default"/>
      </w:rPr>
    </w:lvl>
    <w:lvl w:ilvl="2" w:tplc="040C0001">
      <w:start w:val="1"/>
      <w:numFmt w:val="bullet"/>
      <w:lvlText w:val=""/>
      <w:lvlJc w:val="left"/>
      <w:pPr>
        <w:tabs>
          <w:tab w:val="num" w:pos="2868"/>
        </w:tabs>
        <w:ind w:left="2868" w:hanging="360"/>
      </w:pPr>
      <w:rPr>
        <w:rFonts w:ascii="Symbol" w:hAnsi="Symbol"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Times New Roman"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Times New Roman"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64C10E00"/>
    <w:multiLevelType w:val="hybridMultilevel"/>
    <w:tmpl w:val="18B4014E"/>
    <w:lvl w:ilvl="0" w:tplc="71B0FC48">
      <w:numFmt w:val="bullet"/>
      <w:lvlText w:val="-"/>
      <w:lvlJc w:val="left"/>
      <w:pPr>
        <w:ind w:left="1080" w:hanging="360"/>
      </w:pPr>
      <w:rPr>
        <w:rFonts w:ascii="Volte" w:eastAsiaTheme="minorHAnsi" w:hAnsi="Volt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9F4050"/>
    <w:multiLevelType w:val="hybridMultilevel"/>
    <w:tmpl w:val="FFD2BD8A"/>
    <w:lvl w:ilvl="0" w:tplc="040C0005">
      <w:start w:val="1"/>
      <w:numFmt w:val="bullet"/>
      <w:lvlText w:val=""/>
      <w:lvlJc w:val="left"/>
      <w:pPr>
        <w:ind w:left="760" w:hanging="360"/>
      </w:pPr>
      <w:rPr>
        <w:rFonts w:ascii="Wingdings" w:hAnsi="Wingdings"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25" w15:restartNumberingAfterBreak="0">
    <w:nsid w:val="6C583CC4"/>
    <w:multiLevelType w:val="hybridMultilevel"/>
    <w:tmpl w:val="C21AFBD8"/>
    <w:lvl w:ilvl="0" w:tplc="65B2C98E">
      <w:start w:val="5"/>
      <w:numFmt w:val="bullet"/>
      <w:lvlText w:val=""/>
      <w:lvlJc w:val="left"/>
      <w:pPr>
        <w:ind w:left="720" w:hanging="360"/>
      </w:pPr>
      <w:rPr>
        <w:rFonts w:ascii="Symbol" w:eastAsia="Trebuchet MS"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ED729D"/>
    <w:multiLevelType w:val="hybridMultilevel"/>
    <w:tmpl w:val="7A60327C"/>
    <w:lvl w:ilvl="0" w:tplc="A1805108">
      <w:start w:val="1"/>
      <w:numFmt w:val="bullet"/>
      <w:lvlText w:val=""/>
      <w:lvlJc w:val="left"/>
      <w:pPr>
        <w:tabs>
          <w:tab w:val="num" w:pos="720"/>
        </w:tabs>
        <w:ind w:left="720" w:hanging="360"/>
      </w:pPr>
      <w:rPr>
        <w:rFonts w:ascii="Symbol" w:hAnsi="Symbol" w:hint="default"/>
      </w:rPr>
    </w:lvl>
    <w:lvl w:ilvl="1" w:tplc="04102946" w:tentative="1">
      <w:start w:val="1"/>
      <w:numFmt w:val="bullet"/>
      <w:lvlText w:val="o"/>
      <w:lvlJc w:val="left"/>
      <w:pPr>
        <w:tabs>
          <w:tab w:val="num" w:pos="1440"/>
        </w:tabs>
        <w:ind w:left="1440" w:hanging="360"/>
      </w:pPr>
      <w:rPr>
        <w:rFonts w:ascii="Courier New" w:hAnsi="Courier New" w:hint="default"/>
      </w:rPr>
    </w:lvl>
    <w:lvl w:ilvl="2" w:tplc="E9120806" w:tentative="1">
      <w:start w:val="1"/>
      <w:numFmt w:val="bullet"/>
      <w:lvlText w:val=""/>
      <w:lvlJc w:val="left"/>
      <w:pPr>
        <w:tabs>
          <w:tab w:val="num" w:pos="2160"/>
        </w:tabs>
        <w:ind w:left="2160" w:hanging="360"/>
      </w:pPr>
      <w:rPr>
        <w:rFonts w:ascii="Wingdings" w:hAnsi="Wingdings" w:hint="default"/>
      </w:rPr>
    </w:lvl>
    <w:lvl w:ilvl="3" w:tplc="10DC19EA" w:tentative="1">
      <w:start w:val="1"/>
      <w:numFmt w:val="bullet"/>
      <w:lvlText w:val=""/>
      <w:lvlJc w:val="left"/>
      <w:pPr>
        <w:tabs>
          <w:tab w:val="num" w:pos="2880"/>
        </w:tabs>
        <w:ind w:left="2880" w:hanging="360"/>
      </w:pPr>
      <w:rPr>
        <w:rFonts w:ascii="Symbol" w:hAnsi="Symbol" w:hint="default"/>
      </w:rPr>
    </w:lvl>
    <w:lvl w:ilvl="4" w:tplc="797C0EB0" w:tentative="1">
      <w:start w:val="1"/>
      <w:numFmt w:val="bullet"/>
      <w:lvlText w:val="o"/>
      <w:lvlJc w:val="left"/>
      <w:pPr>
        <w:tabs>
          <w:tab w:val="num" w:pos="3600"/>
        </w:tabs>
        <w:ind w:left="3600" w:hanging="360"/>
      </w:pPr>
      <w:rPr>
        <w:rFonts w:ascii="Courier New" w:hAnsi="Courier New" w:hint="default"/>
      </w:rPr>
    </w:lvl>
    <w:lvl w:ilvl="5" w:tplc="B3FC7D8C" w:tentative="1">
      <w:start w:val="1"/>
      <w:numFmt w:val="bullet"/>
      <w:lvlText w:val=""/>
      <w:lvlJc w:val="left"/>
      <w:pPr>
        <w:tabs>
          <w:tab w:val="num" w:pos="4320"/>
        </w:tabs>
        <w:ind w:left="4320" w:hanging="360"/>
      </w:pPr>
      <w:rPr>
        <w:rFonts w:ascii="Wingdings" w:hAnsi="Wingdings" w:hint="default"/>
      </w:rPr>
    </w:lvl>
    <w:lvl w:ilvl="6" w:tplc="F73C5A7C" w:tentative="1">
      <w:start w:val="1"/>
      <w:numFmt w:val="bullet"/>
      <w:lvlText w:val=""/>
      <w:lvlJc w:val="left"/>
      <w:pPr>
        <w:tabs>
          <w:tab w:val="num" w:pos="5040"/>
        </w:tabs>
        <w:ind w:left="5040" w:hanging="360"/>
      </w:pPr>
      <w:rPr>
        <w:rFonts w:ascii="Symbol" w:hAnsi="Symbol" w:hint="default"/>
      </w:rPr>
    </w:lvl>
    <w:lvl w:ilvl="7" w:tplc="CC822EE2" w:tentative="1">
      <w:start w:val="1"/>
      <w:numFmt w:val="bullet"/>
      <w:lvlText w:val="o"/>
      <w:lvlJc w:val="left"/>
      <w:pPr>
        <w:tabs>
          <w:tab w:val="num" w:pos="5760"/>
        </w:tabs>
        <w:ind w:left="5760" w:hanging="360"/>
      </w:pPr>
      <w:rPr>
        <w:rFonts w:ascii="Courier New" w:hAnsi="Courier New" w:hint="default"/>
      </w:rPr>
    </w:lvl>
    <w:lvl w:ilvl="8" w:tplc="0458FAC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lang w:val="fr-FR" w:eastAsia="en-US" w:bidi="ar-SA"/>
      </w:rPr>
    </w:lvl>
    <w:lvl w:ilvl="3" w:tplc="23780618">
      <w:numFmt w:val="bullet"/>
      <w:lvlText w:val="•"/>
      <w:lvlJc w:val="left"/>
      <w:pPr>
        <w:ind w:left="3479" w:hanging="360"/>
      </w:pPr>
      <w:rPr>
        <w:lang w:val="fr-FR" w:eastAsia="en-US" w:bidi="ar-SA"/>
      </w:rPr>
    </w:lvl>
    <w:lvl w:ilvl="4" w:tplc="08367D8A">
      <w:numFmt w:val="bullet"/>
      <w:lvlText w:val="•"/>
      <w:lvlJc w:val="left"/>
      <w:pPr>
        <w:ind w:left="4588" w:hanging="360"/>
      </w:pPr>
      <w:rPr>
        <w:lang w:val="fr-FR" w:eastAsia="en-US" w:bidi="ar-SA"/>
      </w:rPr>
    </w:lvl>
    <w:lvl w:ilvl="5" w:tplc="7CE01150">
      <w:numFmt w:val="bullet"/>
      <w:lvlText w:val="•"/>
      <w:lvlJc w:val="left"/>
      <w:pPr>
        <w:ind w:left="5698" w:hanging="360"/>
      </w:pPr>
      <w:rPr>
        <w:lang w:val="fr-FR" w:eastAsia="en-US" w:bidi="ar-SA"/>
      </w:rPr>
    </w:lvl>
    <w:lvl w:ilvl="6" w:tplc="72CC5D9C">
      <w:numFmt w:val="bullet"/>
      <w:lvlText w:val="•"/>
      <w:lvlJc w:val="left"/>
      <w:pPr>
        <w:ind w:left="6808" w:hanging="360"/>
      </w:pPr>
      <w:rPr>
        <w:lang w:val="fr-FR" w:eastAsia="en-US" w:bidi="ar-SA"/>
      </w:rPr>
    </w:lvl>
    <w:lvl w:ilvl="7" w:tplc="A3DE28D0">
      <w:numFmt w:val="bullet"/>
      <w:lvlText w:val="•"/>
      <w:lvlJc w:val="left"/>
      <w:pPr>
        <w:ind w:left="7917" w:hanging="360"/>
      </w:pPr>
      <w:rPr>
        <w:lang w:val="fr-FR" w:eastAsia="en-US" w:bidi="ar-SA"/>
      </w:rPr>
    </w:lvl>
    <w:lvl w:ilvl="8" w:tplc="1C3ECDB8">
      <w:numFmt w:val="bullet"/>
      <w:lvlText w:val="•"/>
      <w:lvlJc w:val="left"/>
      <w:pPr>
        <w:ind w:left="9027" w:hanging="360"/>
      </w:pPr>
      <w:rPr>
        <w:lang w:val="fr-FR" w:eastAsia="en-US" w:bidi="ar-SA"/>
      </w:rPr>
    </w:lvl>
  </w:abstractNum>
  <w:abstractNum w:abstractNumId="28" w15:restartNumberingAfterBreak="0">
    <w:nsid w:val="70972D15"/>
    <w:multiLevelType w:val="hybridMultilevel"/>
    <w:tmpl w:val="913895AE"/>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259C1346">
      <w:start w:val="1"/>
      <w:numFmt w:val="bullet"/>
      <w:lvlText w:val="o"/>
      <w:lvlJc w:val="left"/>
      <w:pPr>
        <w:ind w:left="14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35424A8">
      <w:start w:val="1"/>
      <w:numFmt w:val="bullet"/>
      <w:lvlText w:val="•"/>
      <w:lvlJc w:val="left"/>
      <w:pPr>
        <w:ind w:left="28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75EF368B"/>
    <w:multiLevelType w:val="hybridMultilevel"/>
    <w:tmpl w:val="68C83F4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4E5BE8"/>
    <w:multiLevelType w:val="hybridMultilevel"/>
    <w:tmpl w:val="27CC404C"/>
    <w:lvl w:ilvl="0" w:tplc="F594C7C4">
      <w:numFmt w:val="bullet"/>
      <w:lvlText w:val=""/>
      <w:lvlJc w:val="left"/>
      <w:pPr>
        <w:ind w:left="644" w:hanging="360"/>
      </w:pPr>
      <w:rPr>
        <w:rFonts w:ascii="Symbol" w:eastAsia="Calibri" w:hAnsi="Symbol"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1" w15:restartNumberingAfterBreak="0">
    <w:nsid w:val="7F4C4DC0"/>
    <w:multiLevelType w:val="hybridMultilevel"/>
    <w:tmpl w:val="186C2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5322260">
    <w:abstractNumId w:val="0"/>
  </w:num>
  <w:num w:numId="2" w16cid:durableId="680473777">
    <w:abstractNumId w:val="1"/>
  </w:num>
  <w:num w:numId="3" w16cid:durableId="426776811">
    <w:abstractNumId w:val="16"/>
  </w:num>
  <w:num w:numId="4" w16cid:durableId="1896552002">
    <w:abstractNumId w:val="24"/>
  </w:num>
  <w:num w:numId="5" w16cid:durableId="1419254423">
    <w:abstractNumId w:val="12"/>
  </w:num>
  <w:num w:numId="6" w16cid:durableId="1353727381">
    <w:abstractNumId w:val="14"/>
  </w:num>
  <w:num w:numId="7" w16cid:durableId="1308630688">
    <w:abstractNumId w:val="3"/>
  </w:num>
  <w:num w:numId="8" w16cid:durableId="679544147">
    <w:abstractNumId w:val="28"/>
  </w:num>
  <w:num w:numId="9" w16cid:durableId="573782373">
    <w:abstractNumId w:val="18"/>
  </w:num>
  <w:num w:numId="10" w16cid:durableId="982126810">
    <w:abstractNumId w:val="2"/>
  </w:num>
  <w:num w:numId="11" w16cid:durableId="735974705">
    <w:abstractNumId w:val="7"/>
  </w:num>
  <w:num w:numId="12" w16cid:durableId="364595857">
    <w:abstractNumId w:val="9"/>
  </w:num>
  <w:num w:numId="13" w16cid:durableId="1347827917">
    <w:abstractNumId w:val="19"/>
  </w:num>
  <w:num w:numId="14" w16cid:durableId="907228601">
    <w:abstractNumId w:val="17"/>
  </w:num>
  <w:num w:numId="15" w16cid:durableId="790133008">
    <w:abstractNumId w:val="13"/>
  </w:num>
  <w:num w:numId="16" w16cid:durableId="1672642271">
    <w:abstractNumId w:val="10"/>
  </w:num>
  <w:num w:numId="17" w16cid:durableId="1503737540">
    <w:abstractNumId w:val="25"/>
  </w:num>
  <w:num w:numId="18" w16cid:durableId="1548419406">
    <w:abstractNumId w:val="8"/>
  </w:num>
  <w:num w:numId="19" w16cid:durableId="767852390">
    <w:abstractNumId w:val="31"/>
  </w:num>
  <w:num w:numId="20" w16cid:durableId="101533282">
    <w:abstractNumId w:val="23"/>
  </w:num>
  <w:num w:numId="21" w16cid:durableId="1869945554">
    <w:abstractNumId w:val="4"/>
  </w:num>
  <w:num w:numId="22" w16cid:durableId="1884713806">
    <w:abstractNumId w:val="27"/>
  </w:num>
  <w:num w:numId="23" w16cid:durableId="1066149342">
    <w:abstractNumId w:val="27"/>
    <w:lvlOverride w:ilvl="0">
      <w:startOverride w:val="1"/>
    </w:lvlOverride>
    <w:lvlOverride w:ilvl="1"/>
    <w:lvlOverride w:ilvl="2"/>
    <w:lvlOverride w:ilvl="3"/>
    <w:lvlOverride w:ilvl="4"/>
    <w:lvlOverride w:ilvl="5"/>
    <w:lvlOverride w:ilvl="6"/>
    <w:lvlOverride w:ilvl="7"/>
    <w:lvlOverride w:ilvl="8"/>
  </w:num>
  <w:num w:numId="24" w16cid:durableId="1067143071">
    <w:abstractNumId w:val="21"/>
  </w:num>
  <w:num w:numId="25" w16cid:durableId="968783976">
    <w:abstractNumId w:val="21"/>
    <w:lvlOverride w:ilvl="0">
      <w:startOverride w:val="1"/>
    </w:lvlOverride>
    <w:lvlOverride w:ilvl="1"/>
    <w:lvlOverride w:ilvl="2"/>
    <w:lvlOverride w:ilvl="3"/>
    <w:lvlOverride w:ilvl="4"/>
    <w:lvlOverride w:ilvl="5"/>
    <w:lvlOverride w:ilvl="6"/>
    <w:lvlOverride w:ilvl="7"/>
    <w:lvlOverride w:ilvl="8"/>
  </w:num>
  <w:num w:numId="26" w16cid:durableId="1156843691">
    <w:abstractNumId w:val="30"/>
  </w:num>
  <w:num w:numId="27" w16cid:durableId="261497853">
    <w:abstractNumId w:val="22"/>
  </w:num>
  <w:num w:numId="28" w16cid:durableId="490217499">
    <w:abstractNumId w:val="11"/>
  </w:num>
  <w:num w:numId="29" w16cid:durableId="1895458309">
    <w:abstractNumId w:val="26"/>
  </w:num>
  <w:num w:numId="30" w16cid:durableId="484130392">
    <w:abstractNumId w:val="5"/>
  </w:num>
  <w:num w:numId="31" w16cid:durableId="448208570">
    <w:abstractNumId w:val="6"/>
  </w:num>
  <w:num w:numId="32" w16cid:durableId="2044556521">
    <w:abstractNumId w:val="15"/>
  </w:num>
  <w:num w:numId="33" w16cid:durableId="531000500">
    <w:abstractNumId w:val="29"/>
  </w:num>
  <w:num w:numId="34" w16cid:durableId="104732848">
    <w:abstractNumId w:val="22"/>
  </w:num>
  <w:num w:numId="35" w16cid:durableId="86883908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1B7"/>
    <w:rsid w:val="000011A0"/>
    <w:rsid w:val="00002729"/>
    <w:rsid w:val="00003402"/>
    <w:rsid w:val="00003FE5"/>
    <w:rsid w:val="00007760"/>
    <w:rsid w:val="000100DB"/>
    <w:rsid w:val="0001241D"/>
    <w:rsid w:val="00016F7F"/>
    <w:rsid w:val="00017B2C"/>
    <w:rsid w:val="00022579"/>
    <w:rsid w:val="00023EC6"/>
    <w:rsid w:val="00027FE5"/>
    <w:rsid w:val="00043C18"/>
    <w:rsid w:val="000469A0"/>
    <w:rsid w:val="00061B05"/>
    <w:rsid w:val="00064730"/>
    <w:rsid w:val="00064F32"/>
    <w:rsid w:val="000844C6"/>
    <w:rsid w:val="000A225E"/>
    <w:rsid w:val="000A7F33"/>
    <w:rsid w:val="000B041B"/>
    <w:rsid w:val="000D5B59"/>
    <w:rsid w:val="000E532A"/>
    <w:rsid w:val="000E5B9F"/>
    <w:rsid w:val="000E6E6F"/>
    <w:rsid w:val="000F1EDB"/>
    <w:rsid w:val="001065D3"/>
    <w:rsid w:val="00113EA7"/>
    <w:rsid w:val="00114ECD"/>
    <w:rsid w:val="001204EF"/>
    <w:rsid w:val="00126E38"/>
    <w:rsid w:val="00131CB5"/>
    <w:rsid w:val="00132C24"/>
    <w:rsid w:val="0013321B"/>
    <w:rsid w:val="00137513"/>
    <w:rsid w:val="00144DA0"/>
    <w:rsid w:val="00147812"/>
    <w:rsid w:val="0015382B"/>
    <w:rsid w:val="001578F5"/>
    <w:rsid w:val="00163627"/>
    <w:rsid w:val="0017707C"/>
    <w:rsid w:val="0018785B"/>
    <w:rsid w:val="00194EDA"/>
    <w:rsid w:val="00197528"/>
    <w:rsid w:val="001B5058"/>
    <w:rsid w:val="001C3CE3"/>
    <w:rsid w:val="001C5947"/>
    <w:rsid w:val="001D7548"/>
    <w:rsid w:val="001E1173"/>
    <w:rsid w:val="001E7526"/>
    <w:rsid w:val="001E7DF8"/>
    <w:rsid w:val="001F2515"/>
    <w:rsid w:val="002071B4"/>
    <w:rsid w:val="00222DCF"/>
    <w:rsid w:val="0022595D"/>
    <w:rsid w:val="00234CEC"/>
    <w:rsid w:val="00246EE0"/>
    <w:rsid w:val="00250E76"/>
    <w:rsid w:val="002547BB"/>
    <w:rsid w:val="0025653F"/>
    <w:rsid w:val="00264D6A"/>
    <w:rsid w:val="002678E4"/>
    <w:rsid w:val="002740A3"/>
    <w:rsid w:val="002749A5"/>
    <w:rsid w:val="00277632"/>
    <w:rsid w:val="002945F4"/>
    <w:rsid w:val="00295E64"/>
    <w:rsid w:val="002A1003"/>
    <w:rsid w:val="002A1BFA"/>
    <w:rsid w:val="002C0126"/>
    <w:rsid w:val="002C11E9"/>
    <w:rsid w:val="002C2C3E"/>
    <w:rsid w:val="002C5460"/>
    <w:rsid w:val="002C6171"/>
    <w:rsid w:val="002F447B"/>
    <w:rsid w:val="00303584"/>
    <w:rsid w:val="003064CD"/>
    <w:rsid w:val="00313012"/>
    <w:rsid w:val="003134C7"/>
    <w:rsid w:val="003151FC"/>
    <w:rsid w:val="00316112"/>
    <w:rsid w:val="0032335A"/>
    <w:rsid w:val="00323787"/>
    <w:rsid w:val="00330573"/>
    <w:rsid w:val="00350854"/>
    <w:rsid w:val="00351910"/>
    <w:rsid w:val="00357848"/>
    <w:rsid w:val="0036056A"/>
    <w:rsid w:val="00361600"/>
    <w:rsid w:val="00365B10"/>
    <w:rsid w:val="0037301C"/>
    <w:rsid w:val="003742D4"/>
    <w:rsid w:val="003779B4"/>
    <w:rsid w:val="003801AD"/>
    <w:rsid w:val="0038026E"/>
    <w:rsid w:val="003A149F"/>
    <w:rsid w:val="003B4B9E"/>
    <w:rsid w:val="003B4FBE"/>
    <w:rsid w:val="003C67D8"/>
    <w:rsid w:val="003C6FCB"/>
    <w:rsid w:val="003C7F7C"/>
    <w:rsid w:val="003F427C"/>
    <w:rsid w:val="0042320D"/>
    <w:rsid w:val="004455B0"/>
    <w:rsid w:val="00450248"/>
    <w:rsid w:val="0045228A"/>
    <w:rsid w:val="00460FFE"/>
    <w:rsid w:val="004611DF"/>
    <w:rsid w:val="00461635"/>
    <w:rsid w:val="00461B21"/>
    <w:rsid w:val="00462190"/>
    <w:rsid w:val="00462DC8"/>
    <w:rsid w:val="004713F0"/>
    <w:rsid w:val="00474F96"/>
    <w:rsid w:val="00477DC7"/>
    <w:rsid w:val="00494DEC"/>
    <w:rsid w:val="00496F98"/>
    <w:rsid w:val="004A2191"/>
    <w:rsid w:val="004B6351"/>
    <w:rsid w:val="004B7CFE"/>
    <w:rsid w:val="004C08E4"/>
    <w:rsid w:val="004C1E85"/>
    <w:rsid w:val="004C496D"/>
    <w:rsid w:val="004D1065"/>
    <w:rsid w:val="004D799F"/>
    <w:rsid w:val="004D7AC3"/>
    <w:rsid w:val="004E348E"/>
    <w:rsid w:val="004E5249"/>
    <w:rsid w:val="004E7B1B"/>
    <w:rsid w:val="004E7F58"/>
    <w:rsid w:val="004F310B"/>
    <w:rsid w:val="00511F46"/>
    <w:rsid w:val="005135D3"/>
    <w:rsid w:val="00513F4A"/>
    <w:rsid w:val="00522F92"/>
    <w:rsid w:val="00526323"/>
    <w:rsid w:val="0053205D"/>
    <w:rsid w:val="005423A4"/>
    <w:rsid w:val="00543293"/>
    <w:rsid w:val="00551F80"/>
    <w:rsid w:val="0055539D"/>
    <w:rsid w:val="0056447C"/>
    <w:rsid w:val="005701CF"/>
    <w:rsid w:val="00570F19"/>
    <w:rsid w:val="005802E5"/>
    <w:rsid w:val="00580F6D"/>
    <w:rsid w:val="0058497B"/>
    <w:rsid w:val="00595089"/>
    <w:rsid w:val="00595AE8"/>
    <w:rsid w:val="005A612E"/>
    <w:rsid w:val="005D50E3"/>
    <w:rsid w:val="005F4CF9"/>
    <w:rsid w:val="005F7040"/>
    <w:rsid w:val="005F7751"/>
    <w:rsid w:val="00604ED0"/>
    <w:rsid w:val="0061429A"/>
    <w:rsid w:val="00616B7B"/>
    <w:rsid w:val="0062000A"/>
    <w:rsid w:val="0063748D"/>
    <w:rsid w:val="0064641B"/>
    <w:rsid w:val="00651D6C"/>
    <w:rsid w:val="00654D9C"/>
    <w:rsid w:val="006648F6"/>
    <w:rsid w:val="00665462"/>
    <w:rsid w:val="0066668E"/>
    <w:rsid w:val="00671422"/>
    <w:rsid w:val="00671DCA"/>
    <w:rsid w:val="0068094E"/>
    <w:rsid w:val="00681A97"/>
    <w:rsid w:val="00682A25"/>
    <w:rsid w:val="0069501D"/>
    <w:rsid w:val="006A4E1F"/>
    <w:rsid w:val="006A6E5B"/>
    <w:rsid w:val="006C1EE2"/>
    <w:rsid w:val="006C673A"/>
    <w:rsid w:val="006C7131"/>
    <w:rsid w:val="006E6BC8"/>
    <w:rsid w:val="006F19A9"/>
    <w:rsid w:val="006F2447"/>
    <w:rsid w:val="006F281C"/>
    <w:rsid w:val="007037C7"/>
    <w:rsid w:val="00704F77"/>
    <w:rsid w:val="0071483D"/>
    <w:rsid w:val="00716A61"/>
    <w:rsid w:val="00721B31"/>
    <w:rsid w:val="00724380"/>
    <w:rsid w:val="00734CCB"/>
    <w:rsid w:val="00744B97"/>
    <w:rsid w:val="0074634C"/>
    <w:rsid w:val="007624B2"/>
    <w:rsid w:val="00764F2E"/>
    <w:rsid w:val="00773C1B"/>
    <w:rsid w:val="0077470E"/>
    <w:rsid w:val="007861AE"/>
    <w:rsid w:val="00797E80"/>
    <w:rsid w:val="007B04B7"/>
    <w:rsid w:val="007B4BE1"/>
    <w:rsid w:val="007C1875"/>
    <w:rsid w:val="007D091D"/>
    <w:rsid w:val="007E5EDB"/>
    <w:rsid w:val="007F76EA"/>
    <w:rsid w:val="008032AC"/>
    <w:rsid w:val="00804177"/>
    <w:rsid w:val="00804BCF"/>
    <w:rsid w:val="0080700E"/>
    <w:rsid w:val="00815248"/>
    <w:rsid w:val="008433AD"/>
    <w:rsid w:val="0085239C"/>
    <w:rsid w:val="00852431"/>
    <w:rsid w:val="008537F9"/>
    <w:rsid w:val="008633DE"/>
    <w:rsid w:val="0086699E"/>
    <w:rsid w:val="0087550C"/>
    <w:rsid w:val="00875577"/>
    <w:rsid w:val="00883B0B"/>
    <w:rsid w:val="00892ADF"/>
    <w:rsid w:val="00893783"/>
    <w:rsid w:val="00893AD6"/>
    <w:rsid w:val="008C3B74"/>
    <w:rsid w:val="008C491D"/>
    <w:rsid w:val="008E0A86"/>
    <w:rsid w:val="008F75E8"/>
    <w:rsid w:val="0090450F"/>
    <w:rsid w:val="00915DB4"/>
    <w:rsid w:val="00923912"/>
    <w:rsid w:val="00924B77"/>
    <w:rsid w:val="00935579"/>
    <w:rsid w:val="00942F5C"/>
    <w:rsid w:val="009453B2"/>
    <w:rsid w:val="00946A91"/>
    <w:rsid w:val="0095033E"/>
    <w:rsid w:val="00951344"/>
    <w:rsid w:val="009536BE"/>
    <w:rsid w:val="00955021"/>
    <w:rsid w:val="0096601D"/>
    <w:rsid w:val="00991D9C"/>
    <w:rsid w:val="0099608E"/>
    <w:rsid w:val="009A0789"/>
    <w:rsid w:val="009A1118"/>
    <w:rsid w:val="009A1BC1"/>
    <w:rsid w:val="009A1FAC"/>
    <w:rsid w:val="009A766C"/>
    <w:rsid w:val="009B26A6"/>
    <w:rsid w:val="009B43BE"/>
    <w:rsid w:val="009D3A5B"/>
    <w:rsid w:val="009D4DC8"/>
    <w:rsid w:val="009E3A32"/>
    <w:rsid w:val="009E628A"/>
    <w:rsid w:val="009E6A07"/>
    <w:rsid w:val="009F343A"/>
    <w:rsid w:val="00A036BF"/>
    <w:rsid w:val="00A11036"/>
    <w:rsid w:val="00A2706F"/>
    <w:rsid w:val="00A27838"/>
    <w:rsid w:val="00A3076D"/>
    <w:rsid w:val="00A30A32"/>
    <w:rsid w:val="00A465CF"/>
    <w:rsid w:val="00A478AB"/>
    <w:rsid w:val="00A47DF5"/>
    <w:rsid w:val="00A50968"/>
    <w:rsid w:val="00A55766"/>
    <w:rsid w:val="00A668C0"/>
    <w:rsid w:val="00A8540D"/>
    <w:rsid w:val="00A92489"/>
    <w:rsid w:val="00A966BA"/>
    <w:rsid w:val="00AA04D6"/>
    <w:rsid w:val="00AD10F2"/>
    <w:rsid w:val="00AE02A9"/>
    <w:rsid w:val="00AE11CD"/>
    <w:rsid w:val="00AF1AC9"/>
    <w:rsid w:val="00AF7236"/>
    <w:rsid w:val="00B00114"/>
    <w:rsid w:val="00B008CB"/>
    <w:rsid w:val="00B0382B"/>
    <w:rsid w:val="00B1173E"/>
    <w:rsid w:val="00B13CB7"/>
    <w:rsid w:val="00B37D40"/>
    <w:rsid w:val="00B56DE6"/>
    <w:rsid w:val="00B66063"/>
    <w:rsid w:val="00B66BFD"/>
    <w:rsid w:val="00B66C67"/>
    <w:rsid w:val="00B71CBC"/>
    <w:rsid w:val="00B74385"/>
    <w:rsid w:val="00B85564"/>
    <w:rsid w:val="00B91637"/>
    <w:rsid w:val="00BA6AA1"/>
    <w:rsid w:val="00BA7D02"/>
    <w:rsid w:val="00BB02E5"/>
    <w:rsid w:val="00BB3984"/>
    <w:rsid w:val="00BB4AD4"/>
    <w:rsid w:val="00BC07B7"/>
    <w:rsid w:val="00BC0B55"/>
    <w:rsid w:val="00BF120A"/>
    <w:rsid w:val="00BF69ED"/>
    <w:rsid w:val="00C00028"/>
    <w:rsid w:val="00C07DD4"/>
    <w:rsid w:val="00C1312E"/>
    <w:rsid w:val="00C158FA"/>
    <w:rsid w:val="00C200F8"/>
    <w:rsid w:val="00C2037F"/>
    <w:rsid w:val="00C3255F"/>
    <w:rsid w:val="00C4571B"/>
    <w:rsid w:val="00C51B40"/>
    <w:rsid w:val="00C52476"/>
    <w:rsid w:val="00C579AA"/>
    <w:rsid w:val="00C67F08"/>
    <w:rsid w:val="00C71B4C"/>
    <w:rsid w:val="00C742A4"/>
    <w:rsid w:val="00C91DA6"/>
    <w:rsid w:val="00C95B64"/>
    <w:rsid w:val="00CB1EE1"/>
    <w:rsid w:val="00CC07AB"/>
    <w:rsid w:val="00CC455F"/>
    <w:rsid w:val="00CC7839"/>
    <w:rsid w:val="00CD1A09"/>
    <w:rsid w:val="00CD623C"/>
    <w:rsid w:val="00CE0489"/>
    <w:rsid w:val="00CE68AC"/>
    <w:rsid w:val="00CF3FA3"/>
    <w:rsid w:val="00D0196B"/>
    <w:rsid w:val="00D02810"/>
    <w:rsid w:val="00D148F5"/>
    <w:rsid w:val="00D21567"/>
    <w:rsid w:val="00D26968"/>
    <w:rsid w:val="00D3329F"/>
    <w:rsid w:val="00D3443F"/>
    <w:rsid w:val="00D43FAB"/>
    <w:rsid w:val="00D51198"/>
    <w:rsid w:val="00D5137A"/>
    <w:rsid w:val="00D558F1"/>
    <w:rsid w:val="00D7312C"/>
    <w:rsid w:val="00DB45EF"/>
    <w:rsid w:val="00DC0631"/>
    <w:rsid w:val="00DC3E01"/>
    <w:rsid w:val="00DD2E18"/>
    <w:rsid w:val="00DD3140"/>
    <w:rsid w:val="00DD60D5"/>
    <w:rsid w:val="00DE580A"/>
    <w:rsid w:val="00DF0033"/>
    <w:rsid w:val="00DF0B23"/>
    <w:rsid w:val="00DF6AC5"/>
    <w:rsid w:val="00DF7D79"/>
    <w:rsid w:val="00E02A94"/>
    <w:rsid w:val="00E04642"/>
    <w:rsid w:val="00E162DC"/>
    <w:rsid w:val="00E241B7"/>
    <w:rsid w:val="00E24686"/>
    <w:rsid w:val="00E26311"/>
    <w:rsid w:val="00E45BE4"/>
    <w:rsid w:val="00E51A7C"/>
    <w:rsid w:val="00E525D2"/>
    <w:rsid w:val="00E7337E"/>
    <w:rsid w:val="00E75154"/>
    <w:rsid w:val="00E83594"/>
    <w:rsid w:val="00E927FE"/>
    <w:rsid w:val="00E9687A"/>
    <w:rsid w:val="00EA70FE"/>
    <w:rsid w:val="00EB0319"/>
    <w:rsid w:val="00EB4996"/>
    <w:rsid w:val="00EC1BA0"/>
    <w:rsid w:val="00EC4EA4"/>
    <w:rsid w:val="00ED2708"/>
    <w:rsid w:val="00ED6D1C"/>
    <w:rsid w:val="00EF39CD"/>
    <w:rsid w:val="00F0423D"/>
    <w:rsid w:val="00F05838"/>
    <w:rsid w:val="00F35BCC"/>
    <w:rsid w:val="00F3690A"/>
    <w:rsid w:val="00F43AC9"/>
    <w:rsid w:val="00F5521D"/>
    <w:rsid w:val="00F6012E"/>
    <w:rsid w:val="00F61E3F"/>
    <w:rsid w:val="00F65C6A"/>
    <w:rsid w:val="00F80764"/>
    <w:rsid w:val="00F8437B"/>
    <w:rsid w:val="00F87301"/>
    <w:rsid w:val="00F94D8C"/>
    <w:rsid w:val="00FC48E6"/>
    <w:rsid w:val="00FC51B6"/>
    <w:rsid w:val="00FD6013"/>
    <w:rsid w:val="00FE49D5"/>
    <w:rsid w:val="00FF38E7"/>
    <w:rsid w:val="00FF41A7"/>
    <w:rsid w:val="00FF55D6"/>
    <w:rsid w:val="00FF61AA"/>
    <w:rsid w:val="02BE26A3"/>
    <w:rsid w:val="03CBF108"/>
    <w:rsid w:val="0528E949"/>
    <w:rsid w:val="0AFB3E1C"/>
    <w:rsid w:val="0B04543D"/>
    <w:rsid w:val="0C63D41D"/>
    <w:rsid w:val="0C962BB7"/>
    <w:rsid w:val="0E073425"/>
    <w:rsid w:val="11D563DE"/>
    <w:rsid w:val="1306EA11"/>
    <w:rsid w:val="1509B4A1"/>
    <w:rsid w:val="17F2D33A"/>
    <w:rsid w:val="185F5689"/>
    <w:rsid w:val="198C04F1"/>
    <w:rsid w:val="1A6A0F2C"/>
    <w:rsid w:val="1AC8EBE3"/>
    <w:rsid w:val="1B260ED2"/>
    <w:rsid w:val="1CE5A8CA"/>
    <w:rsid w:val="1EFE7128"/>
    <w:rsid w:val="21CDE1F1"/>
    <w:rsid w:val="2592E056"/>
    <w:rsid w:val="26FE3479"/>
    <w:rsid w:val="280C8E67"/>
    <w:rsid w:val="29DD04EB"/>
    <w:rsid w:val="2A856C2F"/>
    <w:rsid w:val="2BB07E9A"/>
    <w:rsid w:val="2CFC7AAF"/>
    <w:rsid w:val="2DC95FA2"/>
    <w:rsid w:val="2EAF12E9"/>
    <w:rsid w:val="2F9CE5DA"/>
    <w:rsid w:val="31DF11D1"/>
    <w:rsid w:val="335C023D"/>
    <w:rsid w:val="3AF43457"/>
    <w:rsid w:val="3BA588EF"/>
    <w:rsid w:val="4247208B"/>
    <w:rsid w:val="426DBECF"/>
    <w:rsid w:val="42D7C65F"/>
    <w:rsid w:val="44348D06"/>
    <w:rsid w:val="44895A88"/>
    <w:rsid w:val="460AE735"/>
    <w:rsid w:val="4C7991E9"/>
    <w:rsid w:val="4E220CAD"/>
    <w:rsid w:val="50B49913"/>
    <w:rsid w:val="535A14EA"/>
    <w:rsid w:val="54F74170"/>
    <w:rsid w:val="55CB703A"/>
    <w:rsid w:val="578CFE49"/>
    <w:rsid w:val="59D6F1DE"/>
    <w:rsid w:val="5A097A0A"/>
    <w:rsid w:val="5AB5FA58"/>
    <w:rsid w:val="5B60A96A"/>
    <w:rsid w:val="5BC248E2"/>
    <w:rsid w:val="5D19966E"/>
    <w:rsid w:val="602ECB55"/>
    <w:rsid w:val="6087FCD9"/>
    <w:rsid w:val="6118F554"/>
    <w:rsid w:val="61B02BBB"/>
    <w:rsid w:val="62E273E4"/>
    <w:rsid w:val="636A6978"/>
    <w:rsid w:val="65ABEF6C"/>
    <w:rsid w:val="68BDECBE"/>
    <w:rsid w:val="69398D69"/>
    <w:rsid w:val="6C99830E"/>
    <w:rsid w:val="6D97001C"/>
    <w:rsid w:val="6F877683"/>
    <w:rsid w:val="72C577A6"/>
    <w:rsid w:val="7370CC11"/>
    <w:rsid w:val="745F8BA9"/>
    <w:rsid w:val="75581989"/>
    <w:rsid w:val="7944C67A"/>
    <w:rsid w:val="7982C1F8"/>
    <w:rsid w:val="7CAC96BB"/>
    <w:rsid w:val="7E58365C"/>
    <w:rsid w:val="7FD814F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3D166"/>
  <w15:docId w15:val="{4595D026-CC97-4948-AC16-5B5A0C2C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00"/>
    <w:rPr>
      <w:sz w:val="24"/>
      <w:szCs w:val="24"/>
      <w:lang w:val="fr-FR"/>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paragraph" w:styleId="Titre3">
    <w:name w:val="heading 3"/>
    <w:basedOn w:val="Normal"/>
    <w:next w:val="Normal"/>
    <w:link w:val="Titre3Car"/>
    <w:qFormat/>
    <w:rsid w:val="00EF7B96"/>
    <w:pPr>
      <w:keepNext/>
      <w:spacing w:after="60"/>
      <w:outlineLvl w:val="2"/>
    </w:pPr>
    <w:rPr>
      <w:rFonts w:ascii="Arial" w:hAnsi="Arial" w:cs="Arial"/>
      <w:b/>
      <w:bCs/>
      <w:sz w:val="26"/>
      <w:szCs w:val="26"/>
    </w:rPr>
  </w:style>
  <w:style w:type="paragraph" w:styleId="Titre9">
    <w:name w:val="heading 9"/>
    <w:basedOn w:val="Normal"/>
    <w:next w:val="Normal"/>
    <w:link w:val="Titre9Car"/>
    <w:uiPriority w:val="9"/>
    <w:semiHidden/>
    <w:unhideWhenUsed/>
    <w:qFormat/>
    <w:rsid w:val="00E51A7C"/>
    <w:pPr>
      <w:spacing w:before="240" w:after="60"/>
      <w:jc w:val="both"/>
      <w:outlineLvl w:val="8"/>
    </w:pPr>
    <w:rPr>
      <w:rFonts w:ascii="Cambria" w:hAnsi="Cambria"/>
      <w:sz w:val="22"/>
      <w:szCs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uiPriority w:val="99"/>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uiPriority w:val="99"/>
    <w:qFormat/>
  </w:style>
  <w:style w:type="paragraph" w:customStyle="1" w:styleId="style1010">
    <w:name w:val="style1|010"/>
    <w:uiPriority w:val="99"/>
    <w:qFormat/>
    <w:rPr>
      <w:rFonts w:ascii="Trebuchet MS" w:eastAsia="Trebuchet MS" w:hAnsi="Trebuchet MS" w:cs="Trebuchet MS"/>
    </w:rPr>
  </w:style>
  <w:style w:type="paragraph" w:customStyle="1" w:styleId="PiedDePage">
    <w:name w:val="PiedDePage"/>
    <w:basedOn w:val="Normal"/>
    <w:next w:val="Normal"/>
    <w:uiPriority w:val="99"/>
    <w:qFormat/>
    <w:rPr>
      <w:rFonts w:ascii="Trebuchet MS" w:eastAsia="Trebuchet MS" w:hAnsi="Trebuchet MS" w:cs="Trebuchet MS"/>
      <w:sz w:val="18"/>
    </w:rPr>
  </w:style>
  <w:style w:type="paragraph" w:customStyle="1" w:styleId="ParagrapheIndent1">
    <w:name w:val="ParagrapheIndent1"/>
    <w:basedOn w:val="Normal"/>
    <w:next w:val="Normal"/>
    <w:uiPriority w:val="99"/>
    <w:qFormat/>
    <w:rPr>
      <w:rFonts w:ascii="Trebuchet MS" w:eastAsia="Trebuchet MS" w:hAnsi="Trebuchet MS" w:cs="Trebuchet MS"/>
      <w:sz w:val="20"/>
    </w:rPr>
  </w:style>
  <w:style w:type="paragraph" w:customStyle="1" w:styleId="style1">
    <w:name w:val="style1"/>
    <w:basedOn w:val="Normal"/>
    <w:next w:val="Normal"/>
    <w:uiPriority w:val="99"/>
    <w:qFormat/>
    <w:rPr>
      <w:rFonts w:ascii="Trebuchet MS" w:eastAsia="Trebuchet MS" w:hAnsi="Trebuchet MS" w:cs="Trebuchet MS"/>
      <w:sz w:val="20"/>
    </w:rPr>
  </w:style>
  <w:style w:type="paragraph" w:customStyle="1" w:styleId="Valign">
    <w:name w:val="Valign"/>
    <w:basedOn w:val="Normal"/>
    <w:next w:val="Normal"/>
    <w:uiPriority w:val="99"/>
    <w:qFormat/>
    <w:rPr>
      <w:rFonts w:ascii="Trebuchet MS" w:eastAsia="Trebuchet MS" w:hAnsi="Trebuchet MS" w:cs="Trebuchet MS"/>
      <w:sz w:val="20"/>
    </w:rPr>
  </w:style>
  <w:style w:type="paragraph" w:customStyle="1" w:styleId="tableTD">
    <w:name w:val="table TD"/>
    <w:basedOn w:val="Normal"/>
    <w:next w:val="Normal"/>
    <w:uiPriority w:val="99"/>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uiPriority w:val="99"/>
    <w:qFormat/>
    <w:rPr>
      <w:rFonts w:ascii="Trebuchet MS" w:eastAsia="Trebuchet MS" w:hAnsi="Trebuchet MS" w:cs="Trebuchet MS"/>
      <w:b/>
      <w:sz w:val="20"/>
    </w:rPr>
  </w:style>
  <w:style w:type="paragraph" w:customStyle="1" w:styleId="tableCH">
    <w:name w:val="table CH"/>
    <w:basedOn w:val="Normal"/>
    <w:next w:val="Normal"/>
    <w:uiPriority w:val="99"/>
    <w:qFormat/>
    <w:rPr>
      <w:rFonts w:ascii="Trebuchet MS" w:eastAsia="Trebuchet MS" w:hAnsi="Trebuchet MS" w:cs="Trebuchet MS"/>
      <w:b/>
      <w:sz w:val="20"/>
    </w:rPr>
  </w:style>
  <w:style w:type="paragraph" w:customStyle="1" w:styleId="ParagrapheIndent3">
    <w:name w:val="ParagrapheIndent3"/>
    <w:basedOn w:val="Normal"/>
    <w:next w:val="Normal"/>
    <w:uiPriority w:val="99"/>
    <w:qFormat/>
    <w:rPr>
      <w:rFonts w:ascii="Trebuchet MS" w:eastAsia="Trebuchet MS" w:hAnsi="Trebuchet MS" w:cs="Trebuchet MS"/>
      <w:sz w:val="20"/>
    </w:rPr>
  </w:style>
  <w:style w:type="paragraph" w:styleId="TM1">
    <w:name w:val="toc 1"/>
    <w:basedOn w:val="Normal"/>
    <w:next w:val="Normal"/>
    <w:autoRedefine/>
    <w:uiPriority w:val="39"/>
    <w:rsid w:val="001F2515"/>
    <w:pPr>
      <w:tabs>
        <w:tab w:val="right" w:leader="dot" w:pos="9630"/>
      </w:tabs>
    </w:pPr>
    <w:rPr>
      <w:rFonts w:ascii="Trebuchet MS" w:eastAsia="Trebuchet MS" w:hAnsi="Trebuchet MS"/>
      <w:b/>
      <w:bCs/>
      <w:noProof/>
    </w:rPr>
  </w:style>
  <w:style w:type="paragraph" w:styleId="TM2">
    <w:name w:val="toc 2"/>
    <w:basedOn w:val="Normal"/>
    <w:next w:val="Normal"/>
    <w:autoRedefine/>
    <w:uiPriority w:val="39"/>
    <w:rsid w:val="00805BCE"/>
    <w:pPr>
      <w:ind w:left="240"/>
    </w:pPr>
  </w:style>
  <w:style w:type="paragraph" w:styleId="TM3">
    <w:name w:val="toc 3"/>
    <w:basedOn w:val="Normal"/>
    <w:next w:val="Normal"/>
    <w:autoRedefine/>
    <w:uiPriority w:val="39"/>
    <w:rsid w:val="00805BCE"/>
    <w:pPr>
      <w:ind w:left="480"/>
    </w:pPr>
  </w:style>
  <w:style w:type="paragraph" w:customStyle="1" w:styleId="StyleTitre1TrebuchetMS14ptNoir">
    <w:name w:val="Style Titre 1 + Trebuchet MS 14 pt Noir"/>
    <w:basedOn w:val="Titre1"/>
    <w:uiPriority w:val="99"/>
    <w:rsid w:val="00FF38E7"/>
    <w:pPr>
      <w:shd w:val="clear" w:color="auto" w:fill="D9E2F3" w:themeFill="accent1" w:themeFillTint="33"/>
    </w:pPr>
    <w:rPr>
      <w:rFonts w:ascii="Trebuchet MS" w:hAnsi="Trebuchet MS"/>
      <w:color w:val="2F5496" w:themeColor="accent1" w:themeShade="BF"/>
      <w:sz w:val="28"/>
    </w:rPr>
  </w:style>
  <w:style w:type="paragraph" w:styleId="Paragraphedeliste">
    <w:name w:val="List Paragraph"/>
    <w:aliases w:val="ADEME Paragraphe de liste"/>
    <w:basedOn w:val="Normal"/>
    <w:link w:val="ParagraphedelisteCar"/>
    <w:uiPriority w:val="34"/>
    <w:qFormat/>
    <w:rsid w:val="00064F32"/>
    <w:pPr>
      <w:ind w:left="720"/>
      <w:contextualSpacing/>
    </w:pPr>
  </w:style>
  <w:style w:type="paragraph" w:customStyle="1" w:styleId="Normal1">
    <w:name w:val="Normal1"/>
    <w:basedOn w:val="Normal"/>
    <w:link w:val="Normal1Car"/>
    <w:rsid w:val="00064F32"/>
    <w:pPr>
      <w:keepLines/>
      <w:tabs>
        <w:tab w:val="left" w:pos="284"/>
        <w:tab w:val="left" w:pos="567"/>
        <w:tab w:val="left" w:pos="851"/>
      </w:tabs>
      <w:ind w:firstLine="284"/>
      <w:jc w:val="both"/>
    </w:pPr>
    <w:rPr>
      <w:rFonts w:ascii="Trebuchet MS" w:eastAsia="Calibri" w:hAnsi="Trebuchet MS"/>
      <w:sz w:val="22"/>
      <w:szCs w:val="20"/>
      <w:lang w:val="x-none" w:eastAsia="x-none"/>
    </w:rPr>
  </w:style>
  <w:style w:type="character" w:customStyle="1" w:styleId="NotedebasdepageCar">
    <w:name w:val="Note de bas de page Car"/>
    <w:link w:val="Notedebasdepage"/>
    <w:uiPriority w:val="99"/>
    <w:rsid w:val="00064F32"/>
    <w:rPr>
      <w:sz w:val="16"/>
      <w:lang w:eastAsia="fr-FR"/>
    </w:rPr>
  </w:style>
  <w:style w:type="paragraph" w:styleId="Notedebasdepage">
    <w:name w:val="footnote text"/>
    <w:basedOn w:val="Normal"/>
    <w:link w:val="NotedebasdepageCar"/>
    <w:uiPriority w:val="99"/>
    <w:rsid w:val="00064F32"/>
    <w:rPr>
      <w:sz w:val="16"/>
      <w:szCs w:val="20"/>
      <w:lang w:eastAsia="fr-FR"/>
    </w:rPr>
  </w:style>
  <w:style w:type="character" w:customStyle="1" w:styleId="NotedebasdepageCar1">
    <w:name w:val="Note de bas de page Car1"/>
    <w:basedOn w:val="Policepardfaut"/>
    <w:semiHidden/>
    <w:rsid w:val="00064F32"/>
  </w:style>
  <w:style w:type="character" w:customStyle="1" w:styleId="Normal1Car">
    <w:name w:val="Normal1 Car"/>
    <w:link w:val="Normal1"/>
    <w:rsid w:val="00064F32"/>
    <w:rPr>
      <w:rFonts w:ascii="Trebuchet MS" w:eastAsia="Calibri" w:hAnsi="Trebuchet MS"/>
      <w:sz w:val="22"/>
      <w:lang w:val="x-none" w:eastAsia="x-none"/>
    </w:rPr>
  </w:style>
  <w:style w:type="character" w:styleId="Appelnotedebasdep">
    <w:name w:val="footnote reference"/>
    <w:uiPriority w:val="99"/>
    <w:rsid w:val="00064F32"/>
    <w:rPr>
      <w:vertAlign w:val="superscript"/>
    </w:rPr>
  </w:style>
  <w:style w:type="paragraph" w:customStyle="1" w:styleId="StyleTitre2TrebuchetMS12ptNonItaliqueNoirGauche1">
    <w:name w:val="Style Titre 2 + Trebuchet MS 12 pt Non Italique Noir Gauche :  ...1"/>
    <w:basedOn w:val="Titre2"/>
    <w:uiPriority w:val="99"/>
    <w:rsid w:val="00064F32"/>
    <w:pPr>
      <w:spacing w:before="20" w:after="120"/>
      <w:ind w:left="567" w:right="23"/>
    </w:pPr>
    <w:rPr>
      <w:rFonts w:ascii="Trebuchet MS" w:hAnsi="Trebuchet MS" w:cs="Times New Roman"/>
      <w:i w:val="0"/>
      <w:iCs w:val="0"/>
      <w:color w:val="000000"/>
      <w:sz w:val="24"/>
      <w:szCs w:val="20"/>
      <w:u w:val="thick"/>
    </w:rPr>
  </w:style>
  <w:style w:type="paragraph" w:customStyle="1" w:styleId="StyleStyleTitre2TrebuchetMS12ptNonItaliqueNoirGauche">
    <w:name w:val="Style Style Titre 2 + Trebuchet MS 12 pt Non Italique Noir Gauche :..."/>
    <w:basedOn w:val="StyleTitre2TrebuchetMS12ptNonItaliqueNoirGauche1"/>
    <w:rsid w:val="007861AE"/>
    <w:pPr>
      <w:spacing w:before="240"/>
    </w:pPr>
    <w:rPr>
      <w:color w:val="2F5496" w:themeColor="accent1" w:themeShade="BF"/>
    </w:rPr>
  </w:style>
  <w:style w:type="paragraph" w:customStyle="1" w:styleId="StyleTitre2TrebuchetMS12ptNonItaliqueNoirGauche">
    <w:name w:val="Style Titre 2 + Trebuchet MS 12 pt Non Italique Noir Gauche :  ..."/>
    <w:basedOn w:val="Titre2"/>
    <w:uiPriority w:val="99"/>
    <w:rsid w:val="007861AE"/>
    <w:pPr>
      <w:ind w:left="300" w:right="20"/>
    </w:pPr>
    <w:rPr>
      <w:rFonts w:ascii="Trebuchet MS" w:hAnsi="Trebuchet MS" w:cs="Times New Roman"/>
      <w:i w:val="0"/>
      <w:iCs w:val="0"/>
      <w:color w:val="2F5496" w:themeColor="accent1" w:themeShade="BF"/>
      <w:sz w:val="24"/>
      <w:szCs w:val="20"/>
      <w:u w:val="thick"/>
    </w:rPr>
  </w:style>
  <w:style w:type="paragraph" w:customStyle="1" w:styleId="Normal2">
    <w:name w:val="Normal2"/>
    <w:basedOn w:val="Normal"/>
    <w:link w:val="Normal2Car"/>
    <w:rsid w:val="007861AE"/>
    <w:pPr>
      <w:keepLines/>
      <w:tabs>
        <w:tab w:val="left" w:pos="567"/>
        <w:tab w:val="left" w:pos="851"/>
        <w:tab w:val="left" w:pos="1134"/>
      </w:tabs>
      <w:ind w:left="284" w:firstLine="284"/>
      <w:jc w:val="both"/>
    </w:pPr>
    <w:rPr>
      <w:rFonts w:ascii="Trebuchet MS" w:eastAsia="Calibri" w:hAnsi="Trebuchet MS"/>
      <w:sz w:val="22"/>
      <w:szCs w:val="20"/>
      <w:lang w:val="x-none" w:eastAsia="x-none"/>
    </w:rPr>
  </w:style>
  <w:style w:type="character" w:customStyle="1" w:styleId="Normal2Car">
    <w:name w:val="Normal2 Car"/>
    <w:link w:val="Normal2"/>
    <w:rsid w:val="007861AE"/>
    <w:rPr>
      <w:rFonts w:ascii="Trebuchet MS" w:eastAsia="Calibri" w:hAnsi="Trebuchet MS"/>
      <w:sz w:val="22"/>
      <w:lang w:val="x-none" w:eastAsia="x-none"/>
    </w:rPr>
  </w:style>
  <w:style w:type="table" w:styleId="Grilledutableau">
    <w:name w:val="Table Grid"/>
    <w:basedOn w:val="TableauNormal"/>
    <w:rsid w:val="006374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AE11CD"/>
    <w:pPr>
      <w:tabs>
        <w:tab w:val="center" w:pos="4536"/>
        <w:tab w:val="right" w:pos="9072"/>
      </w:tabs>
    </w:pPr>
  </w:style>
  <w:style w:type="character" w:customStyle="1" w:styleId="En-tteCar">
    <w:name w:val="En-tête Car"/>
    <w:basedOn w:val="Policepardfaut"/>
    <w:link w:val="En-tte"/>
    <w:uiPriority w:val="99"/>
    <w:rsid w:val="00AE11CD"/>
    <w:rPr>
      <w:sz w:val="24"/>
      <w:szCs w:val="24"/>
    </w:rPr>
  </w:style>
  <w:style w:type="paragraph" w:styleId="Pieddepage0">
    <w:name w:val="footer"/>
    <w:basedOn w:val="Normal"/>
    <w:link w:val="PieddepageCar"/>
    <w:uiPriority w:val="99"/>
    <w:unhideWhenUsed/>
    <w:rsid w:val="00AE11CD"/>
    <w:pPr>
      <w:tabs>
        <w:tab w:val="center" w:pos="4536"/>
        <w:tab w:val="right" w:pos="9072"/>
      </w:tabs>
    </w:pPr>
  </w:style>
  <w:style w:type="character" w:customStyle="1" w:styleId="PieddepageCar">
    <w:name w:val="Pied de page Car"/>
    <w:basedOn w:val="Policepardfaut"/>
    <w:link w:val="Pieddepage0"/>
    <w:uiPriority w:val="99"/>
    <w:rsid w:val="00AE11CD"/>
    <w:rPr>
      <w:sz w:val="24"/>
      <w:szCs w:val="24"/>
    </w:rPr>
  </w:style>
  <w:style w:type="paragraph" w:customStyle="1" w:styleId="StyleTitre3TrebuchetMS11ptItaliqueNoirGauche102">
    <w:name w:val="Style Titre 3 + Trebuchet MS 11 pt Italique Noir Gauche :  102..."/>
    <w:basedOn w:val="Titre3"/>
    <w:rsid w:val="00A55766"/>
    <w:pPr>
      <w:ind w:left="580" w:right="20"/>
    </w:pPr>
    <w:rPr>
      <w:rFonts w:ascii="Trebuchet MS" w:hAnsi="Trebuchet MS" w:cs="Times New Roman"/>
      <w:i/>
      <w:iCs/>
      <w:color w:val="2F5496" w:themeColor="accent1" w:themeShade="BF"/>
      <w:sz w:val="22"/>
      <w:szCs w:val="20"/>
      <w:u w:val="single"/>
    </w:rPr>
  </w:style>
  <w:style w:type="paragraph" w:customStyle="1" w:styleId="StyleTrebuchetMS14ptGrasNoirGauche004cmDroite">
    <w:name w:val="Style Trebuchet MS 14 pt Gras Noir Gauche :  004 cm Droite : ..."/>
    <w:basedOn w:val="Normal"/>
    <w:uiPriority w:val="99"/>
    <w:rsid w:val="004B6351"/>
    <w:pPr>
      <w:shd w:val="clear" w:color="auto" w:fill="D9E2F3" w:themeFill="accent1" w:themeFillTint="33"/>
      <w:spacing w:after="240"/>
      <w:ind w:left="20" w:right="20"/>
    </w:pPr>
    <w:rPr>
      <w:rFonts w:ascii="Trebuchet MS" w:hAnsi="Trebuchet MS"/>
      <w:b/>
      <w:bCs/>
      <w:color w:val="2F5496" w:themeColor="accent1" w:themeShade="BF"/>
      <w:sz w:val="28"/>
      <w:szCs w:val="20"/>
    </w:rPr>
  </w:style>
  <w:style w:type="character" w:styleId="Lienhypertexte">
    <w:name w:val="Hyperlink"/>
    <w:basedOn w:val="Policepardfaut"/>
    <w:uiPriority w:val="99"/>
    <w:unhideWhenUsed/>
    <w:rsid w:val="00295E64"/>
    <w:rPr>
      <w:color w:val="0563C1" w:themeColor="hyperlink"/>
      <w:u w:val="single"/>
    </w:rPr>
  </w:style>
  <w:style w:type="character" w:customStyle="1" w:styleId="Mentionnonrsolue1">
    <w:name w:val="Mention non résolue1"/>
    <w:basedOn w:val="Policepardfaut"/>
    <w:uiPriority w:val="99"/>
    <w:semiHidden/>
    <w:unhideWhenUsed/>
    <w:rsid w:val="00295E64"/>
    <w:rPr>
      <w:color w:val="605E5C"/>
      <w:shd w:val="clear" w:color="auto" w:fill="E1DFDD"/>
    </w:rPr>
  </w:style>
  <w:style w:type="character" w:styleId="lev">
    <w:name w:val="Strong"/>
    <w:basedOn w:val="Policepardfaut"/>
    <w:uiPriority w:val="22"/>
    <w:qFormat/>
    <w:rsid w:val="00295E64"/>
    <w:rPr>
      <w:b/>
      <w:bCs/>
    </w:rPr>
  </w:style>
  <w:style w:type="character" w:styleId="Marquedecommentaire">
    <w:name w:val="annotation reference"/>
    <w:basedOn w:val="Policepardfaut"/>
    <w:semiHidden/>
    <w:unhideWhenUsed/>
    <w:rsid w:val="005135D3"/>
    <w:rPr>
      <w:sz w:val="16"/>
      <w:szCs w:val="16"/>
    </w:rPr>
  </w:style>
  <w:style w:type="paragraph" w:styleId="Commentaire">
    <w:name w:val="annotation text"/>
    <w:basedOn w:val="Normal"/>
    <w:link w:val="CommentaireCar"/>
    <w:uiPriority w:val="99"/>
    <w:unhideWhenUsed/>
    <w:rsid w:val="005135D3"/>
    <w:rPr>
      <w:sz w:val="20"/>
      <w:szCs w:val="20"/>
    </w:rPr>
  </w:style>
  <w:style w:type="character" w:customStyle="1" w:styleId="CommentaireCar">
    <w:name w:val="Commentaire Car"/>
    <w:basedOn w:val="Policepardfaut"/>
    <w:link w:val="Commentaire"/>
    <w:uiPriority w:val="99"/>
    <w:rsid w:val="005135D3"/>
  </w:style>
  <w:style w:type="paragraph" w:styleId="Objetducommentaire">
    <w:name w:val="annotation subject"/>
    <w:basedOn w:val="Commentaire"/>
    <w:next w:val="Commentaire"/>
    <w:link w:val="ObjetducommentaireCar"/>
    <w:uiPriority w:val="99"/>
    <w:semiHidden/>
    <w:unhideWhenUsed/>
    <w:rsid w:val="005135D3"/>
    <w:rPr>
      <w:b/>
      <w:bCs/>
    </w:rPr>
  </w:style>
  <w:style w:type="character" w:customStyle="1" w:styleId="ObjetducommentaireCar">
    <w:name w:val="Objet du commentaire Car"/>
    <w:basedOn w:val="CommentaireCar"/>
    <w:link w:val="Objetducommentaire"/>
    <w:uiPriority w:val="99"/>
    <w:semiHidden/>
    <w:rsid w:val="005135D3"/>
    <w:rPr>
      <w:b/>
      <w:bCs/>
    </w:rPr>
  </w:style>
  <w:style w:type="paragraph" w:styleId="Textedebulles">
    <w:name w:val="Balloon Text"/>
    <w:basedOn w:val="Normal"/>
    <w:link w:val="TextedebullesCar"/>
    <w:uiPriority w:val="99"/>
    <w:rsid w:val="0055539D"/>
    <w:rPr>
      <w:rFonts w:ascii="Segoe UI" w:hAnsi="Segoe UI" w:cs="Segoe UI"/>
      <w:sz w:val="18"/>
      <w:szCs w:val="18"/>
    </w:rPr>
  </w:style>
  <w:style w:type="character" w:customStyle="1" w:styleId="TextedebullesCar">
    <w:name w:val="Texte de bulles Car"/>
    <w:basedOn w:val="Policepardfaut"/>
    <w:link w:val="Textedebulles"/>
    <w:uiPriority w:val="99"/>
    <w:rsid w:val="0055539D"/>
    <w:rPr>
      <w:rFonts w:ascii="Segoe UI" w:hAnsi="Segoe UI" w:cs="Segoe UI"/>
      <w:sz w:val="18"/>
      <w:szCs w:val="18"/>
    </w:rPr>
  </w:style>
  <w:style w:type="character" w:styleId="Mentionnonrsolue">
    <w:name w:val="Unresolved Mention"/>
    <w:basedOn w:val="Policepardfaut"/>
    <w:uiPriority w:val="99"/>
    <w:semiHidden/>
    <w:unhideWhenUsed/>
    <w:rsid w:val="00A465CF"/>
    <w:rPr>
      <w:color w:val="605E5C"/>
      <w:shd w:val="clear" w:color="auto" w:fill="E1DFDD"/>
    </w:rPr>
  </w:style>
  <w:style w:type="character" w:customStyle="1" w:styleId="Titre1Car">
    <w:name w:val="Titre 1 Car"/>
    <w:basedOn w:val="Policepardfaut"/>
    <w:link w:val="Titre1"/>
    <w:rsid w:val="00EB0319"/>
    <w:rPr>
      <w:rFonts w:ascii="Arial" w:hAnsi="Arial" w:cs="Arial"/>
      <w:b/>
      <w:bCs/>
      <w:kern w:val="32"/>
      <w:sz w:val="32"/>
      <w:szCs w:val="32"/>
    </w:rPr>
  </w:style>
  <w:style w:type="paragraph" w:styleId="Sansinterligne">
    <w:name w:val="No Spacing"/>
    <w:uiPriority w:val="1"/>
    <w:qFormat/>
    <w:rsid w:val="00EB0319"/>
    <w:pPr>
      <w:ind w:left="41" w:right="7" w:hanging="10"/>
      <w:jc w:val="both"/>
    </w:pPr>
    <w:rPr>
      <w:rFonts w:ascii="Calibri" w:eastAsia="Calibri" w:hAnsi="Calibri" w:cs="Calibri"/>
      <w:color w:val="000000"/>
      <w:szCs w:val="22"/>
      <w:lang w:val="fr-FR" w:eastAsia="fr-FR"/>
    </w:rPr>
  </w:style>
  <w:style w:type="character" w:styleId="Accentuation">
    <w:name w:val="Emphasis"/>
    <w:basedOn w:val="Policepardfaut"/>
    <w:qFormat/>
    <w:rsid w:val="0066668E"/>
    <w:rPr>
      <w:i/>
      <w:iCs/>
    </w:rPr>
  </w:style>
  <w:style w:type="paragraph" w:styleId="En-ttedetabledesmatires">
    <w:name w:val="TOC Heading"/>
    <w:basedOn w:val="Titre1"/>
    <w:next w:val="Normal"/>
    <w:uiPriority w:val="39"/>
    <w:unhideWhenUsed/>
    <w:qFormat/>
    <w:rsid w:val="002740A3"/>
    <w:pPr>
      <w:keepLines/>
      <w:spacing w:before="240" w:after="0" w:line="259" w:lineRule="auto"/>
      <w:outlineLvl w:val="9"/>
    </w:pPr>
    <w:rPr>
      <w:rFonts w:asciiTheme="majorHAnsi" w:eastAsiaTheme="majorEastAsia" w:hAnsiTheme="majorHAnsi" w:cstheme="majorBidi"/>
      <w:b w:val="0"/>
      <w:bCs w:val="0"/>
      <w:color w:val="2F5496" w:themeColor="accent1" w:themeShade="BF"/>
      <w:kern w:val="0"/>
      <w:lang w:eastAsia="fr-FR"/>
    </w:rPr>
  </w:style>
  <w:style w:type="paragraph" w:styleId="Rvision">
    <w:name w:val="Revision"/>
    <w:hidden/>
    <w:uiPriority w:val="99"/>
    <w:semiHidden/>
    <w:rsid w:val="00043C18"/>
    <w:rPr>
      <w:sz w:val="24"/>
      <w:szCs w:val="24"/>
      <w:lang w:val="fr-FR"/>
    </w:rPr>
  </w:style>
  <w:style w:type="character" w:customStyle="1" w:styleId="Titre9Car">
    <w:name w:val="Titre 9 Car"/>
    <w:basedOn w:val="Policepardfaut"/>
    <w:link w:val="Titre9"/>
    <w:uiPriority w:val="9"/>
    <w:semiHidden/>
    <w:rsid w:val="00E51A7C"/>
    <w:rPr>
      <w:rFonts w:ascii="Cambria" w:hAnsi="Cambria"/>
      <w:sz w:val="22"/>
      <w:szCs w:val="22"/>
      <w:lang w:val="fr-FR" w:eastAsia="fr-FR"/>
    </w:rPr>
  </w:style>
  <w:style w:type="numbering" w:customStyle="1" w:styleId="Aucuneliste1">
    <w:name w:val="Aucune liste1"/>
    <w:next w:val="Aucuneliste"/>
    <w:uiPriority w:val="99"/>
    <w:semiHidden/>
    <w:unhideWhenUsed/>
    <w:rsid w:val="00E51A7C"/>
  </w:style>
  <w:style w:type="character" w:customStyle="1" w:styleId="Titre2Car">
    <w:name w:val="Titre 2 Car"/>
    <w:basedOn w:val="Policepardfaut"/>
    <w:link w:val="Titre2"/>
    <w:rsid w:val="00E51A7C"/>
    <w:rPr>
      <w:rFonts w:ascii="Arial" w:hAnsi="Arial" w:cs="Arial"/>
      <w:b/>
      <w:bCs/>
      <w:i/>
      <w:iCs/>
      <w:sz w:val="28"/>
      <w:szCs w:val="28"/>
      <w:lang w:val="fr-FR"/>
    </w:rPr>
  </w:style>
  <w:style w:type="character" w:customStyle="1" w:styleId="Titre3Car">
    <w:name w:val="Titre 3 Car"/>
    <w:basedOn w:val="Policepardfaut"/>
    <w:link w:val="Titre3"/>
    <w:rsid w:val="00E51A7C"/>
    <w:rPr>
      <w:rFonts w:ascii="Arial" w:hAnsi="Arial" w:cs="Arial"/>
      <w:b/>
      <w:bCs/>
      <w:sz w:val="26"/>
      <w:szCs w:val="26"/>
      <w:lang w:val="fr-FR"/>
    </w:rPr>
  </w:style>
  <w:style w:type="character" w:styleId="Lienhypertextesuivivisit">
    <w:name w:val="FollowedHyperlink"/>
    <w:semiHidden/>
    <w:unhideWhenUsed/>
    <w:rsid w:val="00E51A7C"/>
    <w:rPr>
      <w:color w:val="954F72"/>
      <w:u w:val="single"/>
    </w:rPr>
  </w:style>
  <w:style w:type="paragraph" w:customStyle="1" w:styleId="msonormal0">
    <w:name w:val="msonormal"/>
    <w:basedOn w:val="Normal"/>
    <w:uiPriority w:val="99"/>
    <w:rsid w:val="00E51A7C"/>
    <w:pPr>
      <w:spacing w:before="100" w:beforeAutospacing="1" w:after="100" w:afterAutospacing="1"/>
    </w:pPr>
    <w:rPr>
      <w:lang w:eastAsia="fr-FR"/>
    </w:rPr>
  </w:style>
  <w:style w:type="paragraph" w:styleId="NormalWeb">
    <w:name w:val="Normal (Web)"/>
    <w:basedOn w:val="Normal"/>
    <w:uiPriority w:val="99"/>
    <w:semiHidden/>
    <w:unhideWhenUsed/>
    <w:rsid w:val="00E51A7C"/>
    <w:pPr>
      <w:suppressAutoHyphens/>
      <w:spacing w:before="100" w:after="100"/>
    </w:pPr>
    <w:rPr>
      <w:rFonts w:ascii="Arial Unicode MS" w:eastAsia="Arial Unicode MS" w:hAnsi="Arial Unicode MS" w:cs="Arial Unicode MS"/>
      <w:color w:val="000000"/>
      <w:lang w:eastAsia="zh-CN"/>
    </w:rPr>
  </w:style>
  <w:style w:type="paragraph" w:styleId="TM9">
    <w:name w:val="toc 9"/>
    <w:basedOn w:val="Normal"/>
    <w:next w:val="Normal"/>
    <w:autoRedefine/>
    <w:uiPriority w:val="39"/>
    <w:semiHidden/>
    <w:unhideWhenUsed/>
    <w:rsid w:val="00E51A7C"/>
    <w:pPr>
      <w:tabs>
        <w:tab w:val="right" w:leader="dot" w:pos="9622"/>
      </w:tabs>
      <w:jc w:val="both"/>
    </w:pPr>
    <w:rPr>
      <w:rFonts w:ascii="Trebuchet MS" w:hAnsi="Trebuchet MS"/>
      <w:sz w:val="20"/>
    </w:rPr>
  </w:style>
  <w:style w:type="paragraph" w:styleId="Titre">
    <w:name w:val="Title"/>
    <w:basedOn w:val="Normal"/>
    <w:next w:val="Normal"/>
    <w:link w:val="TitreCar"/>
    <w:uiPriority w:val="10"/>
    <w:qFormat/>
    <w:rsid w:val="00E51A7C"/>
    <w:pPr>
      <w:contextualSpacing/>
    </w:pPr>
    <w:rPr>
      <w:rFonts w:ascii="Calibri Light" w:hAnsi="Calibri Light"/>
      <w:noProof/>
      <w:spacing w:val="-10"/>
      <w:kern w:val="28"/>
      <w:sz w:val="56"/>
      <w:szCs w:val="56"/>
    </w:rPr>
  </w:style>
  <w:style w:type="character" w:customStyle="1" w:styleId="TitreCar">
    <w:name w:val="Titre Car"/>
    <w:basedOn w:val="Policepardfaut"/>
    <w:link w:val="Titre"/>
    <w:uiPriority w:val="10"/>
    <w:rsid w:val="00E51A7C"/>
    <w:rPr>
      <w:rFonts w:ascii="Calibri Light" w:hAnsi="Calibri Light"/>
      <w:noProof/>
      <w:spacing w:val="-10"/>
      <w:kern w:val="28"/>
      <w:sz w:val="56"/>
      <w:szCs w:val="56"/>
      <w:lang w:val="fr-FR"/>
    </w:rPr>
  </w:style>
  <w:style w:type="paragraph" w:styleId="Corpsdetexte">
    <w:name w:val="Body Text"/>
    <w:basedOn w:val="Normal"/>
    <w:link w:val="CorpsdetexteCar"/>
    <w:uiPriority w:val="1"/>
    <w:semiHidden/>
    <w:unhideWhenUsed/>
    <w:qFormat/>
    <w:rsid w:val="00E51A7C"/>
    <w:pPr>
      <w:spacing w:after="120"/>
    </w:pPr>
    <w:rPr>
      <w:rFonts w:ascii="Trebuchet MS" w:hAnsi="Trebuchet MS"/>
      <w:sz w:val="22"/>
      <w:szCs w:val="22"/>
      <w:lang w:eastAsia="fr-FR"/>
    </w:rPr>
  </w:style>
  <w:style w:type="character" w:customStyle="1" w:styleId="CorpsdetexteCar">
    <w:name w:val="Corps de texte Car"/>
    <w:basedOn w:val="Policepardfaut"/>
    <w:link w:val="Corpsdetexte"/>
    <w:uiPriority w:val="1"/>
    <w:semiHidden/>
    <w:rsid w:val="00E51A7C"/>
    <w:rPr>
      <w:rFonts w:ascii="Trebuchet MS" w:hAnsi="Trebuchet MS"/>
      <w:sz w:val="22"/>
      <w:szCs w:val="22"/>
      <w:lang w:val="fr-FR" w:eastAsia="fr-FR"/>
    </w:rPr>
  </w:style>
  <w:style w:type="paragraph" w:styleId="Retraitcorpsdetexte">
    <w:name w:val="Body Text Indent"/>
    <w:basedOn w:val="Normal"/>
    <w:link w:val="RetraitcorpsdetexteCar"/>
    <w:uiPriority w:val="99"/>
    <w:semiHidden/>
    <w:unhideWhenUsed/>
    <w:rsid w:val="00E51A7C"/>
    <w:pPr>
      <w:spacing w:after="120"/>
      <w:ind w:left="283"/>
    </w:pPr>
    <w:rPr>
      <w:sz w:val="20"/>
      <w:szCs w:val="20"/>
      <w:lang w:eastAsia="fr-FR"/>
    </w:rPr>
  </w:style>
  <w:style w:type="character" w:customStyle="1" w:styleId="RetraitcorpsdetexteCar">
    <w:name w:val="Retrait corps de texte Car"/>
    <w:basedOn w:val="Policepardfaut"/>
    <w:link w:val="Retraitcorpsdetexte"/>
    <w:uiPriority w:val="99"/>
    <w:semiHidden/>
    <w:rsid w:val="00E51A7C"/>
    <w:rPr>
      <w:lang w:val="fr-FR" w:eastAsia="fr-FR"/>
    </w:rPr>
  </w:style>
  <w:style w:type="character" w:customStyle="1" w:styleId="ParagraphedelisteCar">
    <w:name w:val="Paragraphe de liste Car"/>
    <w:aliases w:val="ADEME Paragraphe de liste Car"/>
    <w:link w:val="Paragraphedeliste"/>
    <w:uiPriority w:val="34"/>
    <w:locked/>
    <w:rsid w:val="00E51A7C"/>
    <w:rPr>
      <w:sz w:val="24"/>
      <w:szCs w:val="24"/>
      <w:lang w:val="fr-FR"/>
    </w:rPr>
  </w:style>
  <w:style w:type="paragraph" w:styleId="Citationintense">
    <w:name w:val="Intense Quote"/>
    <w:basedOn w:val="Normal"/>
    <w:next w:val="Normal"/>
    <w:link w:val="CitationintenseCar"/>
    <w:uiPriority w:val="30"/>
    <w:qFormat/>
    <w:rsid w:val="00E51A7C"/>
    <w:pPr>
      <w:pBdr>
        <w:top w:val="single" w:sz="4" w:space="10" w:color="4472C4"/>
        <w:bottom w:val="single" w:sz="4" w:space="10" w:color="4472C4"/>
      </w:pBdr>
      <w:spacing w:before="360" w:after="360"/>
      <w:ind w:left="864" w:right="864"/>
      <w:jc w:val="center"/>
    </w:pPr>
    <w:rPr>
      <w:rFonts w:ascii="Trebuchet MS" w:hAnsi="Trebuchet MS"/>
      <w:i/>
      <w:iCs/>
      <w:color w:val="5B9BD5"/>
      <w:lang w:eastAsia="fr-FR"/>
    </w:rPr>
  </w:style>
  <w:style w:type="character" w:customStyle="1" w:styleId="CitationintenseCar">
    <w:name w:val="Citation intense Car"/>
    <w:basedOn w:val="Policepardfaut"/>
    <w:link w:val="Citationintense"/>
    <w:uiPriority w:val="30"/>
    <w:rsid w:val="00E51A7C"/>
    <w:rPr>
      <w:rFonts w:ascii="Trebuchet MS" w:hAnsi="Trebuchet MS"/>
      <w:i/>
      <w:iCs/>
      <w:color w:val="5B9BD5"/>
      <w:sz w:val="24"/>
      <w:szCs w:val="24"/>
      <w:lang w:val="fr-FR" w:eastAsia="fr-FR"/>
    </w:rPr>
  </w:style>
  <w:style w:type="paragraph" w:customStyle="1" w:styleId="AETableau">
    <w:name w:val="A.E. Tableau"/>
    <w:basedOn w:val="Normal"/>
    <w:uiPriority w:val="99"/>
    <w:rsid w:val="00E51A7C"/>
    <w:pPr>
      <w:spacing w:before="80"/>
    </w:pPr>
    <w:rPr>
      <w:sz w:val="22"/>
      <w:szCs w:val="3276"/>
      <w:lang w:eastAsia="fr-FR"/>
    </w:rPr>
  </w:style>
  <w:style w:type="paragraph" w:customStyle="1" w:styleId="StyleTitre1MotifTransparenteAccent1">
    <w:name w:val="Style Titre 1 + Motif : Transparente (Accent 1)"/>
    <w:basedOn w:val="Titre1"/>
    <w:uiPriority w:val="99"/>
    <w:rsid w:val="00E51A7C"/>
    <w:pPr>
      <w:shd w:val="clear" w:color="auto" w:fill="DEEAF6"/>
      <w:spacing w:before="360" w:after="180"/>
      <w:jc w:val="both"/>
    </w:pPr>
    <w:rPr>
      <w:rFonts w:ascii="Trebuchet MS" w:hAnsi="Trebuchet MS" w:cs="Times New Roman"/>
      <w:color w:val="2E74B5"/>
      <w:sz w:val="28"/>
      <w:szCs w:val="20"/>
    </w:rPr>
  </w:style>
  <w:style w:type="paragraph" w:customStyle="1" w:styleId="Default">
    <w:name w:val="Default"/>
    <w:uiPriority w:val="99"/>
    <w:rsid w:val="00E51A7C"/>
    <w:pPr>
      <w:autoSpaceDE w:val="0"/>
      <w:autoSpaceDN w:val="0"/>
      <w:adjustRightInd w:val="0"/>
    </w:pPr>
    <w:rPr>
      <w:rFonts w:ascii="Trebuchet MS" w:eastAsia="Calibri" w:hAnsi="Trebuchet MS" w:cs="Trebuchet MS"/>
      <w:color w:val="000000"/>
      <w:sz w:val="24"/>
      <w:szCs w:val="24"/>
      <w:lang w:val="fr-FR"/>
    </w:rPr>
  </w:style>
  <w:style w:type="paragraph" w:customStyle="1" w:styleId="StyleTitre1TrebuchetMS14ptNoirGauche004cmDroit">
    <w:name w:val="Style Titre 1 + Trebuchet MS 14 pt Noir Gauche :  004 cm Droit..."/>
    <w:basedOn w:val="Titre1"/>
    <w:uiPriority w:val="99"/>
    <w:rsid w:val="00E51A7C"/>
    <w:pPr>
      <w:shd w:val="clear" w:color="auto" w:fill="DEEAF6"/>
      <w:spacing w:before="20" w:after="180"/>
      <w:ind w:left="20" w:right="20"/>
    </w:pPr>
    <w:rPr>
      <w:rFonts w:ascii="Trebuchet MS" w:hAnsi="Trebuchet MS" w:cs="Times New Roman"/>
      <w:color w:val="2E74B5"/>
      <w:sz w:val="28"/>
      <w:szCs w:val="20"/>
    </w:rPr>
  </w:style>
  <w:style w:type="paragraph" w:customStyle="1" w:styleId="StyleTitre1TrebuchetMS14ptBlanc">
    <w:name w:val="Style Titre 1 + Trebuchet MS 14 pt Blanc"/>
    <w:basedOn w:val="Titre1"/>
    <w:uiPriority w:val="99"/>
    <w:rsid w:val="00E51A7C"/>
    <w:pPr>
      <w:shd w:val="clear" w:color="auto" w:fill="C5E0B3"/>
      <w:spacing w:before="240" w:after="60"/>
    </w:pPr>
    <w:rPr>
      <w:rFonts w:ascii="Trebuchet MS" w:hAnsi="Trebuchet MS"/>
      <w:color w:val="000000"/>
      <w:sz w:val="28"/>
    </w:rPr>
  </w:style>
  <w:style w:type="character" w:customStyle="1" w:styleId="jvcorpstexteCar">
    <w:name w:val="jv corps texte Car"/>
    <w:link w:val="jvcorpstexte"/>
    <w:locked/>
    <w:rsid w:val="00E51A7C"/>
    <w:rPr>
      <w:rFonts w:ascii="Droid Sans Fallback" w:eastAsia="Droid Sans Fallback" w:cs="Lohit Hindi"/>
      <w:color w:val="00000A"/>
      <w:lang w:eastAsia="zh-CN" w:bidi="hi-IN"/>
    </w:rPr>
  </w:style>
  <w:style w:type="paragraph" w:customStyle="1" w:styleId="jvcorpstexte">
    <w:name w:val="jv corps texte"/>
    <w:basedOn w:val="Corpsdetexte"/>
    <w:link w:val="jvcorpstexteCar"/>
    <w:qFormat/>
    <w:rsid w:val="00E51A7C"/>
    <w:pPr>
      <w:tabs>
        <w:tab w:val="left" w:pos="708"/>
      </w:tabs>
      <w:suppressAutoHyphens/>
      <w:autoSpaceDE w:val="0"/>
      <w:autoSpaceDN w:val="0"/>
      <w:adjustRightInd w:val="0"/>
      <w:spacing w:line="276" w:lineRule="auto"/>
      <w:jc w:val="both"/>
    </w:pPr>
    <w:rPr>
      <w:rFonts w:ascii="Droid Sans Fallback" w:eastAsia="Droid Sans Fallback" w:hAnsi="Times New Roman" w:cs="Lohit Hindi"/>
      <w:color w:val="00000A"/>
      <w:sz w:val="20"/>
      <w:szCs w:val="20"/>
      <w:lang w:val="en-US" w:eastAsia="zh-CN" w:bidi="hi-IN"/>
    </w:rPr>
  </w:style>
  <w:style w:type="paragraph" w:customStyle="1" w:styleId="Citationintense1">
    <w:name w:val="Citation intense1"/>
    <w:basedOn w:val="Normal"/>
    <w:next w:val="Normal"/>
    <w:uiPriority w:val="30"/>
    <w:qFormat/>
    <w:rsid w:val="00E51A7C"/>
    <w:pPr>
      <w:pBdr>
        <w:top w:val="single" w:sz="4" w:space="10" w:color="5B9BD5"/>
        <w:bottom w:val="single" w:sz="4" w:space="10" w:color="5B9BD5"/>
      </w:pBdr>
      <w:spacing w:before="360" w:after="360"/>
      <w:ind w:left="864" w:right="864"/>
      <w:jc w:val="center"/>
    </w:pPr>
    <w:rPr>
      <w:i/>
      <w:iCs/>
      <w:color w:val="5B9BD5"/>
    </w:rPr>
  </w:style>
  <w:style w:type="character" w:customStyle="1" w:styleId="TextenormalCar">
    <w:name w:val="Texte normal Car"/>
    <w:link w:val="Textenormal"/>
    <w:locked/>
    <w:rsid w:val="00E51A7C"/>
    <w:rPr>
      <w:rFonts w:ascii="Arial" w:hAnsi="Arial" w:cs="Trebuchet MS"/>
      <w:sz w:val="18"/>
      <w:szCs w:val="18"/>
    </w:rPr>
  </w:style>
  <w:style w:type="paragraph" w:customStyle="1" w:styleId="Textenormal">
    <w:name w:val="Texte normal"/>
    <w:basedOn w:val="Normal"/>
    <w:link w:val="TextenormalCar"/>
    <w:qFormat/>
    <w:rsid w:val="00E51A7C"/>
    <w:pPr>
      <w:spacing w:after="160" w:line="254" w:lineRule="auto"/>
      <w:jc w:val="both"/>
    </w:pPr>
    <w:rPr>
      <w:rFonts w:ascii="Arial" w:hAnsi="Arial" w:cs="Trebuchet MS"/>
      <w:sz w:val="18"/>
      <w:szCs w:val="18"/>
      <w:lang w:val="en-US"/>
    </w:rPr>
  </w:style>
  <w:style w:type="paragraph" w:customStyle="1" w:styleId="xmsonormal">
    <w:name w:val="x_msonormal"/>
    <w:basedOn w:val="Normal"/>
    <w:uiPriority w:val="99"/>
    <w:rsid w:val="00E51A7C"/>
    <w:pPr>
      <w:spacing w:before="100" w:beforeAutospacing="1" w:after="100" w:afterAutospacing="1"/>
    </w:pPr>
    <w:rPr>
      <w:lang w:eastAsia="fr-FR"/>
    </w:rPr>
  </w:style>
  <w:style w:type="paragraph" w:customStyle="1" w:styleId="Textbody">
    <w:name w:val="Text body"/>
    <w:basedOn w:val="Normal"/>
    <w:uiPriority w:val="99"/>
    <w:rsid w:val="00E51A7C"/>
    <w:pPr>
      <w:suppressAutoHyphens/>
      <w:autoSpaceDN w:val="0"/>
      <w:spacing w:after="120"/>
    </w:pPr>
    <w:rPr>
      <w:kern w:val="3"/>
      <w:lang w:eastAsia="ar-SA"/>
    </w:rPr>
  </w:style>
  <w:style w:type="paragraph" w:customStyle="1" w:styleId="TableParagraph">
    <w:name w:val="Table Paragraph"/>
    <w:basedOn w:val="Normal"/>
    <w:uiPriority w:val="1"/>
    <w:qFormat/>
    <w:rsid w:val="00E51A7C"/>
    <w:pPr>
      <w:widowControl w:val="0"/>
      <w:autoSpaceDE w:val="0"/>
      <w:autoSpaceDN w:val="0"/>
      <w:spacing w:line="229" w:lineRule="exact"/>
      <w:ind w:left="50"/>
    </w:pPr>
    <w:rPr>
      <w:rFonts w:ascii="Marianne" w:eastAsia="Marianne" w:hAnsi="Marianne" w:cs="Marianne"/>
      <w:sz w:val="22"/>
      <w:szCs w:val="22"/>
    </w:rPr>
  </w:style>
  <w:style w:type="character" w:customStyle="1" w:styleId="Lienhypertextesuivivisit1">
    <w:name w:val="Lien hypertexte suivi visité1"/>
    <w:uiPriority w:val="99"/>
    <w:semiHidden/>
    <w:rsid w:val="00E51A7C"/>
    <w:rPr>
      <w:color w:val="954F72"/>
      <w:u w:val="single"/>
    </w:rPr>
  </w:style>
  <w:style w:type="character" w:customStyle="1" w:styleId="CitationintenseCar1">
    <w:name w:val="Citation intense Car1"/>
    <w:basedOn w:val="Policepardfaut"/>
    <w:uiPriority w:val="30"/>
    <w:rsid w:val="00E51A7C"/>
    <w:rPr>
      <w:i/>
      <w:iCs/>
      <w:color w:val="0F4761"/>
      <w:sz w:val="22"/>
      <w:szCs w:val="22"/>
    </w:rPr>
  </w:style>
  <w:style w:type="table" w:customStyle="1" w:styleId="Grilledutableau1">
    <w:name w:val="Grille du tableau1"/>
    <w:basedOn w:val="TableauNormal"/>
    <w:next w:val="Grilledutableau"/>
    <w:rsid w:val="00E51A7C"/>
    <w:rPr>
      <w:rFonts w:ascii="Trebuchet MS" w:hAnsi="Trebuchet MS"/>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Rub">
    <w:name w:val="RedRub"/>
    <w:basedOn w:val="Normal"/>
    <w:rsid w:val="00DC3E01"/>
    <w:pPr>
      <w:keepNext/>
      <w:widowControl w:val="0"/>
      <w:autoSpaceDE w:val="0"/>
      <w:autoSpaceDN w:val="0"/>
      <w:adjustRightInd w:val="0"/>
      <w:spacing w:before="60" w:after="60"/>
    </w:pPr>
    <w:rPr>
      <w:rFonts w:ascii="Arial" w:hAnsi="Arial" w:cs="Arial"/>
      <w:b/>
      <w:bCs/>
      <w:sz w:val="22"/>
      <w:szCs w:val="22"/>
      <w:lang w:eastAsia="fr-FR"/>
    </w:rPr>
  </w:style>
  <w:style w:type="table" w:customStyle="1" w:styleId="TableNormal1">
    <w:name w:val="Table Normal1"/>
    <w:uiPriority w:val="2"/>
    <w:semiHidden/>
    <w:qFormat/>
    <w:rsid w:val="00F87301"/>
    <w:pPr>
      <w:widowControl w:val="0"/>
      <w:autoSpaceDE w:val="0"/>
      <w:autoSpaceDN w:val="0"/>
    </w:pPr>
    <w:rPr>
      <w:rFonts w:ascii="Calibri" w:eastAsia="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1063">
      <w:bodyDiv w:val="1"/>
      <w:marLeft w:val="0"/>
      <w:marRight w:val="0"/>
      <w:marTop w:val="0"/>
      <w:marBottom w:val="0"/>
      <w:divBdr>
        <w:top w:val="none" w:sz="0" w:space="0" w:color="auto"/>
        <w:left w:val="none" w:sz="0" w:space="0" w:color="auto"/>
        <w:bottom w:val="none" w:sz="0" w:space="0" w:color="auto"/>
        <w:right w:val="none" w:sz="0" w:space="0" w:color="auto"/>
      </w:divBdr>
    </w:div>
    <w:div w:id="199323362">
      <w:bodyDiv w:val="1"/>
      <w:marLeft w:val="0"/>
      <w:marRight w:val="0"/>
      <w:marTop w:val="0"/>
      <w:marBottom w:val="0"/>
      <w:divBdr>
        <w:top w:val="none" w:sz="0" w:space="0" w:color="auto"/>
        <w:left w:val="none" w:sz="0" w:space="0" w:color="auto"/>
        <w:bottom w:val="none" w:sz="0" w:space="0" w:color="auto"/>
        <w:right w:val="none" w:sz="0" w:space="0" w:color="auto"/>
      </w:divBdr>
    </w:div>
    <w:div w:id="246235053">
      <w:bodyDiv w:val="1"/>
      <w:marLeft w:val="0"/>
      <w:marRight w:val="0"/>
      <w:marTop w:val="0"/>
      <w:marBottom w:val="0"/>
      <w:divBdr>
        <w:top w:val="none" w:sz="0" w:space="0" w:color="auto"/>
        <w:left w:val="none" w:sz="0" w:space="0" w:color="auto"/>
        <w:bottom w:val="none" w:sz="0" w:space="0" w:color="auto"/>
        <w:right w:val="none" w:sz="0" w:space="0" w:color="auto"/>
      </w:divBdr>
    </w:div>
    <w:div w:id="269944042">
      <w:bodyDiv w:val="1"/>
      <w:marLeft w:val="0"/>
      <w:marRight w:val="0"/>
      <w:marTop w:val="0"/>
      <w:marBottom w:val="0"/>
      <w:divBdr>
        <w:top w:val="none" w:sz="0" w:space="0" w:color="auto"/>
        <w:left w:val="none" w:sz="0" w:space="0" w:color="auto"/>
        <w:bottom w:val="none" w:sz="0" w:space="0" w:color="auto"/>
        <w:right w:val="none" w:sz="0" w:space="0" w:color="auto"/>
      </w:divBdr>
    </w:div>
    <w:div w:id="739250120">
      <w:bodyDiv w:val="1"/>
      <w:marLeft w:val="0"/>
      <w:marRight w:val="0"/>
      <w:marTop w:val="0"/>
      <w:marBottom w:val="0"/>
      <w:divBdr>
        <w:top w:val="none" w:sz="0" w:space="0" w:color="auto"/>
        <w:left w:val="none" w:sz="0" w:space="0" w:color="auto"/>
        <w:bottom w:val="none" w:sz="0" w:space="0" w:color="auto"/>
        <w:right w:val="none" w:sz="0" w:space="0" w:color="auto"/>
      </w:divBdr>
    </w:div>
    <w:div w:id="858396757">
      <w:bodyDiv w:val="1"/>
      <w:marLeft w:val="0"/>
      <w:marRight w:val="0"/>
      <w:marTop w:val="0"/>
      <w:marBottom w:val="0"/>
      <w:divBdr>
        <w:top w:val="none" w:sz="0" w:space="0" w:color="auto"/>
        <w:left w:val="none" w:sz="0" w:space="0" w:color="auto"/>
        <w:bottom w:val="none" w:sz="0" w:space="0" w:color="auto"/>
        <w:right w:val="none" w:sz="0" w:space="0" w:color="auto"/>
      </w:divBdr>
    </w:div>
    <w:div w:id="894466264">
      <w:bodyDiv w:val="1"/>
      <w:marLeft w:val="0"/>
      <w:marRight w:val="0"/>
      <w:marTop w:val="0"/>
      <w:marBottom w:val="0"/>
      <w:divBdr>
        <w:top w:val="none" w:sz="0" w:space="0" w:color="auto"/>
        <w:left w:val="none" w:sz="0" w:space="0" w:color="auto"/>
        <w:bottom w:val="none" w:sz="0" w:space="0" w:color="auto"/>
        <w:right w:val="none" w:sz="0" w:space="0" w:color="auto"/>
      </w:divBdr>
    </w:div>
    <w:div w:id="902788631">
      <w:bodyDiv w:val="1"/>
      <w:marLeft w:val="0"/>
      <w:marRight w:val="0"/>
      <w:marTop w:val="0"/>
      <w:marBottom w:val="0"/>
      <w:divBdr>
        <w:top w:val="none" w:sz="0" w:space="0" w:color="auto"/>
        <w:left w:val="none" w:sz="0" w:space="0" w:color="auto"/>
        <w:bottom w:val="none" w:sz="0" w:space="0" w:color="auto"/>
        <w:right w:val="none" w:sz="0" w:space="0" w:color="auto"/>
      </w:divBdr>
    </w:div>
    <w:div w:id="1256935815">
      <w:bodyDiv w:val="1"/>
      <w:marLeft w:val="0"/>
      <w:marRight w:val="0"/>
      <w:marTop w:val="0"/>
      <w:marBottom w:val="0"/>
      <w:divBdr>
        <w:top w:val="none" w:sz="0" w:space="0" w:color="auto"/>
        <w:left w:val="none" w:sz="0" w:space="0" w:color="auto"/>
        <w:bottom w:val="none" w:sz="0" w:space="0" w:color="auto"/>
        <w:right w:val="none" w:sz="0" w:space="0" w:color="auto"/>
      </w:divBdr>
    </w:div>
    <w:div w:id="1901134716">
      <w:bodyDiv w:val="1"/>
      <w:marLeft w:val="0"/>
      <w:marRight w:val="0"/>
      <w:marTop w:val="0"/>
      <w:marBottom w:val="0"/>
      <w:divBdr>
        <w:top w:val="none" w:sz="0" w:space="0" w:color="auto"/>
        <w:left w:val="none" w:sz="0" w:space="0" w:color="auto"/>
        <w:bottom w:val="none" w:sz="0" w:space="0" w:color="auto"/>
        <w:right w:val="none" w:sz="0" w:space="0" w:color="auto"/>
      </w:divBdr>
    </w:div>
    <w:div w:id="19862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hyperlink" Target="https://eur-lex.europa.eu/legal-content/FR/TXT/HTML/?uri=CELEX:32003H0361&amp;from=FR" TargetMode="External"/><Relationship Id="rId50" Type="http://schemas.openxmlformats.org/officeDocument/2006/relationships/hyperlink" Target="https://eur-lex.europa.eu/legal-content/FR/TXT/PDF/?uri=CELEX:32022R0576"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9" Type="http://schemas.openxmlformats.org/officeDocument/2006/relationships/hyperlink" Target="https://www.cnil.fr/fr/reglement-europeen-protection-donnees/chapitre4" TargetMode="External"/><Relationship Id="rId11" Type="http://schemas.openxmlformats.org/officeDocument/2006/relationships/image" Target="media/image1.png"/><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eur-lex.europa.eu/legal-content/FR/TXT/HTML/?uri=CELEX:32003H0361&amp;from=FR" TargetMode="External"/><Relationship Id="rId53" Type="http://schemas.openxmlformats.org/officeDocument/2006/relationships/hyperlink" Target="https://www.economie.gouv.fr/daj/nouvelle-fiche-technique-sur-les-sanctions-applicables-dans-la-commande-publique-aux-operateurs" TargetMode="External"/><Relationship Id="rId5" Type="http://schemas.openxmlformats.org/officeDocument/2006/relationships/numbering" Target="numbering.xml"/><Relationship Id="rId1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hyperlink" Target="https://eur-lex.europa.eu/legal-content/FR/TXT/HTML/?uri=CELEX:32003H0361&amp;from=FR" TargetMode="External"/><Relationship Id="rId48" Type="http://schemas.openxmlformats.org/officeDocument/2006/relationships/hyperlink" Target="https://eur-lex.europa.eu/legal-content/FR/TXT/HTML/?uri=CELEX:32003H0361&amp;from=FR"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eur-lex.europa.eu/legal-content/FR/TXT/HTML/?uri=CELEX:32003H0361&amp;from=FR"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eur-lex.europa.eu/legal-content/FR/TXT/HTML/?uri=CELEX:32003H0361&amp;from=FR" TargetMode="External"/><Relationship Id="rId20" Type="http://schemas.openxmlformats.org/officeDocument/2006/relationships/hyperlink" Target="https://www.legifrance.gouv.fr/affichCode.do?idSectionTA=LEGISCTA000037728701&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codes/id/LEGIARTI000037398925/2018-09-12/"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hyperlink" Target="https://www.legifrance.gouv.fr/codes/id/LEGIARTI000037398925/2018-09-12/"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4" Type="http://schemas.openxmlformats.org/officeDocument/2006/relationships/hyperlink" Target="https://eur-lex.europa.eu/legal-content/FR/TXT/HTML/?uri=CELEX:32003H0361&amp;from=FR" TargetMode="External"/><Relationship Id="rId52" Type="http://schemas.openxmlformats.org/officeDocument/2006/relationships/hyperlink" Target="https://eur-lex.europa.eu/legal-content/FR/TXT/PDF/?uri=OJ:JOL_2014_229_R_00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8E252153253342848EA14F5584D005" ma:contentTypeVersion="3" ma:contentTypeDescription="Crée un document." ma:contentTypeScope="" ma:versionID="c1648bf7fbf87896b94401a67716ad04">
  <xsd:schema xmlns:xsd="http://www.w3.org/2001/XMLSchema" xmlns:xs="http://www.w3.org/2001/XMLSchema" xmlns:p="http://schemas.microsoft.com/office/2006/metadata/properties" xmlns:ns2="a9a552a8-e166-4ac5-b314-6bcc8cec0ba9" targetNamespace="http://schemas.microsoft.com/office/2006/metadata/properties" ma:root="true" ma:fieldsID="3d9902b5f53d0bebb14d3edd91593757" ns2:_="">
    <xsd:import namespace="a9a552a8-e166-4ac5-b314-6bcc8cec0b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552a8-e166-4ac5-b314-6bcc8cec0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D9FEE-716A-4BBF-9475-B10FB66A4309}">
  <ds:schemaRefs>
    <ds:schemaRef ds:uri="http://schemas.openxmlformats.org/officeDocument/2006/bibliography"/>
  </ds:schemaRefs>
</ds:datastoreItem>
</file>

<file path=customXml/itemProps2.xml><?xml version="1.0" encoding="utf-8"?>
<ds:datastoreItem xmlns:ds="http://schemas.openxmlformats.org/officeDocument/2006/customXml" ds:itemID="{AB9A0CF8-FC03-4F18-8908-F66E91073A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F458B0-B9BA-4FF5-8DEC-56319E0C2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552a8-e166-4ac5-b314-6bcc8cec0b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497FC-79A1-441A-A4D5-89D2E7F8C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24</Pages>
  <Words>9077</Words>
  <Characters>49926</Characters>
  <Application>Microsoft Office Word</Application>
  <DocSecurity>0</DocSecurity>
  <Lines>416</Lines>
  <Paragraphs>117</Paragraphs>
  <ScaleCrop>false</ScaleCrop>
  <Company/>
  <LinksUpToDate>false</LinksUpToDate>
  <CharactersWithSpaces>58886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ROUDIER</dc:creator>
  <cp:keywords/>
  <cp:lastModifiedBy>Céline LARANT</cp:lastModifiedBy>
  <cp:revision>126</cp:revision>
  <cp:lastPrinted>2022-12-06T23:56:00Z</cp:lastPrinted>
  <dcterms:created xsi:type="dcterms:W3CDTF">2025-07-18T05:59:00Z</dcterms:created>
  <dcterms:modified xsi:type="dcterms:W3CDTF">2026-09-10T14:32:00Z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0x010100128E252153253342848EA14F5584D005</vt:lpwstr>
  </property>
</Properties>
</file>